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3096" w14:textId="77777777" w:rsidR="004A18B3" w:rsidRDefault="004A18B3">
      <w:pPr>
        <w:snapToGrid w:val="0"/>
        <w:spacing w:line="240" w:lineRule="atLeast"/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主任技術者の兼任（選任）を必要とする理由書</w:t>
      </w:r>
    </w:p>
    <w:p w14:paraId="5115DB72" w14:textId="77777777" w:rsidR="004A18B3" w:rsidRDefault="004A18B3">
      <w:pPr>
        <w:snapToGrid w:val="0"/>
        <w:spacing w:line="240" w:lineRule="atLeast"/>
        <w:rPr>
          <w:rFonts w:hint="eastAsia"/>
          <w:sz w:val="32"/>
        </w:rPr>
      </w:pPr>
    </w:p>
    <w:p w14:paraId="4E908A9E" w14:textId="77777777" w:rsidR="004A18B3" w:rsidRDefault="004A18B3">
      <w:pPr>
        <w:snapToGrid w:val="0"/>
        <w:spacing w:line="240" w:lineRule="atLeast"/>
        <w:rPr>
          <w:rFonts w:hint="eastAsia"/>
          <w:sz w:val="32"/>
        </w:rPr>
      </w:pPr>
    </w:p>
    <w:p w14:paraId="1A229FF3" w14:textId="77777777" w:rsidR="004A18B3" w:rsidRDefault="004A18B3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当事業場には、第１種、第２種又は第３種の電気主任技術者免状の交付を受けている者がいない。</w:t>
      </w:r>
    </w:p>
    <w:p w14:paraId="3D5EEADE" w14:textId="77777777" w:rsidR="004A18B3" w:rsidRDefault="004A18B3">
      <w:pPr>
        <w:rPr>
          <w:rFonts w:hint="eastAsia"/>
          <w:sz w:val="24"/>
        </w:rPr>
      </w:pPr>
    </w:p>
    <w:p w14:paraId="7D652C53" w14:textId="77777777" w:rsidR="004A18B3" w:rsidRDefault="009F7839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当事業場は、受電電圧　　　　キロボルト、最大電力　　　　　</w:t>
      </w:r>
      <w:r w:rsidR="004A18B3">
        <w:rPr>
          <w:rFonts w:hint="eastAsia"/>
          <w:sz w:val="24"/>
        </w:rPr>
        <w:t>キロワット</w:t>
      </w:r>
      <w:r>
        <w:rPr>
          <w:rFonts w:hint="eastAsia"/>
          <w:sz w:val="24"/>
        </w:rPr>
        <w:t xml:space="preserve">、非常用予備発電装置電圧　　　ボルト、出力　　　キロワット　</w:t>
      </w:r>
      <w:r w:rsidR="004A18B3">
        <w:rPr>
          <w:rFonts w:hint="eastAsia"/>
          <w:sz w:val="24"/>
        </w:rPr>
        <w:t>及び発電所電圧　　　　ボルト、出力　　　　キロワットで比較的小規模な施設である。</w:t>
      </w:r>
    </w:p>
    <w:p w14:paraId="2D6258A6" w14:textId="77777777" w:rsidR="004A18B3" w:rsidRDefault="004A18B3">
      <w:pPr>
        <w:rPr>
          <w:rFonts w:hint="eastAsia"/>
          <w:sz w:val="24"/>
        </w:rPr>
      </w:pPr>
    </w:p>
    <w:p w14:paraId="30EFB2BF" w14:textId="77777777" w:rsidR="004A18B3" w:rsidRDefault="004A18B3">
      <w:pPr>
        <w:rPr>
          <w:rFonts w:hint="eastAsia"/>
          <w:sz w:val="24"/>
        </w:rPr>
      </w:pPr>
    </w:p>
    <w:p w14:paraId="76A90613" w14:textId="77777777" w:rsidR="004A18B3" w:rsidRDefault="004A18B3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兼任（選任）させようとする　　　　　　は、　　　　　　　　　　　　（同系列の場合：下記のとおり当社の資本出資、役員の派遣など密接な関係にある　　　　　　　　　　　　　　　）の電気主任技術者であり、電気保安に深い経験を有し、かつ、当事業場の設備に関する技術指導者でもあるので、今回、当事業場の電気主任技術者として兼任（選任）させたい。</w:t>
      </w:r>
    </w:p>
    <w:p w14:paraId="4D5B0C0D" w14:textId="1F2B2CD7" w:rsidR="004A18B3" w:rsidRDefault="00FA7A0E">
      <w:pPr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7E00A24" wp14:editId="22AB42B7">
                <wp:simplePos x="0" y="0"/>
                <wp:positionH relativeFrom="column">
                  <wp:posOffset>1333500</wp:posOffset>
                </wp:positionH>
                <wp:positionV relativeFrom="paragraph">
                  <wp:posOffset>210185</wp:posOffset>
                </wp:positionV>
                <wp:extent cx="3467100" cy="1828800"/>
                <wp:effectExtent l="0" t="0" r="0" b="0"/>
                <wp:wrapNone/>
                <wp:docPr id="20739164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828800"/>
                        </a:xfrm>
                        <a:prstGeom prst="bracketPair">
                          <a:avLst>
                            <a:gd name="adj" fmla="val 17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9A6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105pt;margin-top:16.55pt;width:273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" o:allowincell="f" adj="3877"/>
            </w:pict>
          </mc:Fallback>
        </mc:AlternateContent>
      </w:r>
    </w:p>
    <w:p w14:paraId="38EA2005" w14:textId="77777777" w:rsidR="004A18B3" w:rsidRDefault="004A18B3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8DB3CBB" w14:textId="7C9589C7" w:rsidR="004A18B3" w:rsidRDefault="00FA7A0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8F1E929" wp14:editId="65620638">
                <wp:simplePos x="0" y="0"/>
                <wp:positionH relativeFrom="column">
                  <wp:posOffset>2066925</wp:posOffset>
                </wp:positionH>
                <wp:positionV relativeFrom="paragraph">
                  <wp:posOffset>1124585</wp:posOffset>
                </wp:positionV>
                <wp:extent cx="1466850" cy="342900"/>
                <wp:effectExtent l="0" t="0" r="0" b="0"/>
                <wp:wrapNone/>
                <wp:docPr id="15568003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A87BA" w14:textId="77777777" w:rsidR="004A18B3" w:rsidRDefault="004A18B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□□□□株式会社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1E9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2.75pt;margin-top:88.55pt;width:115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l3FgIAACs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" o:allowincell="f">
                <v:textbox>
                  <w:txbxContent>
                    <w:p w14:paraId="397A87BA" w14:textId="77777777" w:rsidR="004A18B3" w:rsidRDefault="004A18B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□□□□株式会社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38A9AD1" wp14:editId="0B245F3A">
                <wp:simplePos x="0" y="0"/>
                <wp:positionH relativeFrom="column">
                  <wp:posOffset>2066925</wp:posOffset>
                </wp:positionH>
                <wp:positionV relativeFrom="paragraph">
                  <wp:posOffset>95885</wp:posOffset>
                </wp:positionV>
                <wp:extent cx="1466850" cy="342900"/>
                <wp:effectExtent l="0" t="0" r="0" b="0"/>
                <wp:wrapNone/>
                <wp:docPr id="10857018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A9E8" w14:textId="77777777" w:rsidR="004A18B3" w:rsidRDefault="004A18B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○○○○株式会社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A9AD1" id="Text Box 3" o:spid="_x0000_s1027" type="#_x0000_t202" style="position:absolute;left:0;text-align:left;margin-left:162.75pt;margin-top:7.55pt;width:115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pGGAIAADI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" o:allowincell="f">
                <v:textbox>
                  <w:txbxContent>
                    <w:p w14:paraId="50C1A9E8" w14:textId="77777777" w:rsidR="004A18B3" w:rsidRDefault="004A18B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○○○○株式会社</w:t>
                      </w:r>
                    </w:p>
                  </w:txbxContent>
                </v:textbox>
              </v:shape>
            </w:pict>
          </mc:Fallback>
        </mc:AlternateContent>
      </w:r>
    </w:p>
    <w:p w14:paraId="5DB58E66" w14:textId="41E8A21A" w:rsidR="004A18B3" w:rsidRDefault="00FA7A0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62245B" wp14:editId="688E9B4C">
                <wp:simplePos x="0" y="0"/>
                <wp:positionH relativeFrom="column">
                  <wp:posOffset>2667000</wp:posOffset>
                </wp:positionH>
                <wp:positionV relativeFrom="paragraph">
                  <wp:posOffset>210185</wp:posOffset>
                </wp:positionV>
                <wp:extent cx="333375" cy="685800"/>
                <wp:effectExtent l="0" t="0" r="0" b="0"/>
                <wp:wrapNone/>
                <wp:docPr id="12554046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685800"/>
                        </a:xfrm>
                        <a:prstGeom prst="downArrow">
                          <a:avLst>
                            <a:gd name="adj1" fmla="val 50000"/>
                            <a:gd name="adj2" fmla="val 514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706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10pt;margin-top:16.55pt;width:26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" o:allowincell="f">
                <v:textbox style="layout-flow:vertical-ideographic"/>
              </v:shape>
            </w:pict>
          </mc:Fallback>
        </mc:AlternateContent>
      </w:r>
    </w:p>
    <w:p w14:paraId="1924CF4D" w14:textId="2C320391" w:rsidR="004A18B3" w:rsidRDefault="00FA7A0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19AE7E" wp14:editId="5BF39F45">
                <wp:simplePos x="0" y="0"/>
                <wp:positionH relativeFrom="column">
                  <wp:posOffset>3000375</wp:posOffset>
                </wp:positionH>
                <wp:positionV relativeFrom="paragraph">
                  <wp:posOffset>95885</wp:posOffset>
                </wp:positionV>
                <wp:extent cx="1600200" cy="571500"/>
                <wp:effectExtent l="0" t="0" r="0" b="0"/>
                <wp:wrapNone/>
                <wp:docPr id="10054983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DFACC" w14:textId="77777777" w:rsidR="004A18B3" w:rsidRDefault="004A18B3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資本出資：　　　パーセント</w:t>
                            </w:r>
                          </w:p>
                          <w:p w14:paraId="559B1B08" w14:textId="77777777" w:rsidR="004A18B3" w:rsidRDefault="004A18B3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役員派遣：　名中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9AE7E" id="Text Box 6" o:spid="_x0000_s1028" type="#_x0000_t202" style="position:absolute;left:0;text-align:left;margin-left:236.25pt;margin-top:7.55pt;width:126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" o:allowincell="f" filled="f" stroked="f">
                <v:textbox>
                  <w:txbxContent>
                    <w:p w14:paraId="074DFACC" w14:textId="77777777" w:rsidR="004A18B3" w:rsidRDefault="004A18B3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資本出資：　　　パーセント</w:t>
                      </w:r>
                    </w:p>
                    <w:p w14:paraId="559B1B08" w14:textId="77777777" w:rsidR="004A18B3" w:rsidRDefault="004A18B3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役員派遣：　名中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34317432" w14:textId="77777777" w:rsidR="004A18B3" w:rsidRDefault="004A18B3">
      <w:pPr>
        <w:rPr>
          <w:rFonts w:hint="eastAsia"/>
        </w:rPr>
      </w:pPr>
    </w:p>
    <w:p w14:paraId="684376FB" w14:textId="77777777" w:rsidR="004A18B3" w:rsidRDefault="004A18B3">
      <w:pPr>
        <w:rPr>
          <w:rFonts w:hint="eastAsia"/>
        </w:rPr>
      </w:pPr>
    </w:p>
    <w:p w14:paraId="7F386CB2" w14:textId="77777777" w:rsidR="004A18B3" w:rsidRDefault="004A18B3">
      <w:pPr>
        <w:rPr>
          <w:rFonts w:hint="eastAsia"/>
        </w:rPr>
      </w:pPr>
    </w:p>
    <w:p w14:paraId="32AEEFFC" w14:textId="77777777" w:rsidR="004A18B3" w:rsidRDefault="004A18B3">
      <w:pPr>
        <w:rPr>
          <w:rFonts w:hint="eastAsia"/>
        </w:rPr>
      </w:pPr>
    </w:p>
    <w:p w14:paraId="7C39722E" w14:textId="77777777" w:rsidR="004A18B3" w:rsidRDefault="004A18B3">
      <w:pPr>
        <w:rPr>
          <w:rFonts w:hint="eastAsia"/>
          <w:sz w:val="24"/>
        </w:rPr>
      </w:pPr>
    </w:p>
    <w:p w14:paraId="42DE5488" w14:textId="77777777" w:rsidR="004A18B3" w:rsidRDefault="004A18B3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当事業場の最大電力が</w:t>
      </w:r>
      <w:r>
        <w:rPr>
          <w:rFonts w:hint="eastAsia"/>
          <w:sz w:val="24"/>
        </w:rPr>
        <w:t>2,000</w:t>
      </w:r>
      <w:r>
        <w:rPr>
          <w:rFonts w:hint="eastAsia"/>
          <w:sz w:val="24"/>
        </w:rPr>
        <w:t>キロワット以上</w:t>
      </w:r>
      <w:r w:rsidR="00A7574E">
        <w:rPr>
          <w:rFonts w:hint="eastAsia"/>
          <w:sz w:val="24"/>
        </w:rPr>
        <w:t>又は、電圧が</w:t>
      </w:r>
      <w:r w:rsidR="00A7574E">
        <w:rPr>
          <w:rFonts w:hint="eastAsia"/>
          <w:sz w:val="24"/>
        </w:rPr>
        <w:t>7,000</w:t>
      </w:r>
      <w:r w:rsidR="00A7574E">
        <w:rPr>
          <w:rFonts w:hint="eastAsia"/>
          <w:sz w:val="24"/>
        </w:rPr>
        <w:t>ボルトを超える</w:t>
      </w:r>
      <w:r>
        <w:rPr>
          <w:rFonts w:hint="eastAsia"/>
          <w:sz w:val="24"/>
        </w:rPr>
        <w:t>ときは、専任の主任技術者を選任いたします。</w:t>
      </w:r>
    </w:p>
    <w:p w14:paraId="665DCF21" w14:textId="77777777" w:rsidR="004A18B3" w:rsidRDefault="004A18B3">
      <w:pPr>
        <w:rPr>
          <w:rFonts w:hint="eastAsia"/>
        </w:rPr>
      </w:pPr>
    </w:p>
    <w:sectPr w:rsidR="004A1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1DCE" w14:textId="77777777" w:rsidR="002D697E" w:rsidRDefault="002D697E" w:rsidP="00326ABA">
      <w:r>
        <w:separator/>
      </w:r>
    </w:p>
  </w:endnote>
  <w:endnote w:type="continuationSeparator" w:id="0">
    <w:p w14:paraId="6338D1B0" w14:textId="77777777" w:rsidR="002D697E" w:rsidRDefault="002D697E" w:rsidP="0032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097E" w14:textId="77777777" w:rsidR="00082C4B" w:rsidRDefault="00082C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72B0" w14:textId="77777777" w:rsidR="00082C4B" w:rsidRDefault="00082C4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A8DA" w14:textId="77777777" w:rsidR="00082C4B" w:rsidRDefault="00082C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600F" w14:textId="77777777" w:rsidR="002D697E" w:rsidRDefault="002D697E" w:rsidP="00326ABA">
      <w:r>
        <w:separator/>
      </w:r>
    </w:p>
  </w:footnote>
  <w:footnote w:type="continuationSeparator" w:id="0">
    <w:p w14:paraId="65D98E2E" w14:textId="77777777" w:rsidR="002D697E" w:rsidRDefault="002D697E" w:rsidP="0032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7B64" w14:textId="77777777" w:rsidR="00082C4B" w:rsidRDefault="00082C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AB0D" w14:textId="77777777" w:rsidR="00082C4B" w:rsidRDefault="00082C4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0248" w14:textId="77777777" w:rsidR="00082C4B" w:rsidRDefault="00082C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BEF"/>
    <w:multiLevelType w:val="singleLevel"/>
    <w:tmpl w:val="0BC00E4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63698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39"/>
    <w:rsid w:val="00082C4B"/>
    <w:rsid w:val="00153A90"/>
    <w:rsid w:val="002D697E"/>
    <w:rsid w:val="002E2750"/>
    <w:rsid w:val="00326ABA"/>
    <w:rsid w:val="004A18B3"/>
    <w:rsid w:val="00795088"/>
    <w:rsid w:val="007C5ACC"/>
    <w:rsid w:val="009F7839"/>
    <w:rsid w:val="00A7574E"/>
    <w:rsid w:val="00F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96F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List Paragraph"/>
    <w:basedOn w:val="a"/>
    <w:uiPriority w:val="34"/>
    <w:qFormat/>
    <w:rsid w:val="009F783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6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26ABA"/>
    <w:rPr>
      <w:rFonts w:ascii="Century Schoolbook" w:hAnsi="Century Schoolbook"/>
      <w:color w:val="000000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326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26ABA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6D5D1633-6A08-46A0-A1A3-5B120D7BC4C6}"/>
</file>

<file path=customXml/itemProps2.xml><?xml version="1.0" encoding="utf-8"?>
<ds:datastoreItem xmlns:ds="http://schemas.openxmlformats.org/officeDocument/2006/customXml" ds:itemID="{6632C4D7-371C-40C2-ACEA-FFDFF0EAB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B67D1-48A6-4531-9A4D-F9621CD39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2025-12-26T08:51:00Z</dcterms:created>
  <dcterms:modified xsi:type="dcterms:W3CDTF">2025-12-26T08:51:00Z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