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D23ED" w14:textId="77777777" w:rsidR="00CE74A5" w:rsidRPr="00D33FC3" w:rsidRDefault="00235784" w:rsidP="00D578C8">
      <w:pPr>
        <w:pStyle w:val="a5"/>
        <w:tabs>
          <w:tab w:val="clear" w:pos="8504"/>
          <w:tab w:val="right" w:pos="8789"/>
        </w:tabs>
        <w:jc w:val="right"/>
        <w:rPr>
          <w:rFonts w:hint="eastAsia"/>
        </w:rPr>
      </w:pPr>
      <w:r>
        <w:rPr>
          <w:rFonts w:hint="eastAsia"/>
          <w:noProof/>
          <w:lang w:val="ja-JP"/>
        </w:rPr>
        <w:pict w14:anchorId="196CB2C8">
          <v:roundrect id="_x0000_s2051" style="position:absolute;left:0;text-align:left;margin-left:139.7pt;margin-top:-27.5pt;width:229.5pt;height:90pt;z-index:251658240" arcsize="10923f" strokecolor="red" strokeweight="3pt">
            <v:textbox inset="5.85pt,.7pt,5.85pt,.7pt">
              <w:txbxContent>
                <w:p w14:paraId="6DB3E15E" w14:textId="77777777" w:rsidR="00235784" w:rsidRPr="006D6564" w:rsidRDefault="00235784" w:rsidP="00235784">
                  <w:pPr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本届出は施行日前（令和５年３月２０日）にすでに使用を開始している設備であって</w:t>
                  </w:r>
                  <w:r>
                    <w:rPr>
                      <w:rFonts w:hint="eastAsia"/>
                      <w:sz w:val="20"/>
                    </w:rPr>
                    <w:t>FIT</w:t>
                  </w:r>
                  <w:r>
                    <w:rPr>
                      <w:rFonts w:hint="eastAsia"/>
                      <w:sz w:val="20"/>
                    </w:rPr>
                    <w:t>認定を取得していない設備が施行日以後６ヶ月以内に提出する際に使用する様式です。</w:t>
                  </w:r>
                </w:p>
              </w:txbxContent>
            </v:textbox>
          </v:roundrect>
        </w:pict>
      </w:r>
      <w:r w:rsidR="00205974">
        <w:rPr>
          <w:rFonts w:hint="eastAsia"/>
        </w:rPr>
        <w:t>（記載例）</w:t>
      </w:r>
    </w:p>
    <w:p w14:paraId="22380594" w14:textId="77777777" w:rsidR="00FF2E59" w:rsidRDefault="00FF2E59" w:rsidP="00FF2E59">
      <w:pPr>
        <w:autoSpaceDN w:val="0"/>
        <w:spacing w:line="400" w:lineRule="exact"/>
        <w:ind w:left="28"/>
        <w:rPr>
          <w:rFonts w:hint="eastAsia"/>
          <w:spacing w:val="1"/>
          <w:sz w:val="22"/>
          <w:szCs w:val="22"/>
        </w:rPr>
      </w:pPr>
      <w:r w:rsidRPr="00C7541C">
        <w:rPr>
          <w:rFonts w:ascii="ＭＳ ゴシック" w:eastAsia="ＭＳ ゴシック" w:hint="eastAsia"/>
          <w:spacing w:val="1"/>
          <w:sz w:val="22"/>
          <w:szCs w:val="22"/>
        </w:rPr>
        <w:t>別記様式（第2条関係）</w:t>
      </w:r>
    </w:p>
    <w:p w14:paraId="5A3AC75F" w14:textId="77777777" w:rsidR="00FF2E59" w:rsidRPr="00D578C8" w:rsidRDefault="00FF2E59" w:rsidP="00FF2E59">
      <w:pPr>
        <w:autoSpaceDN w:val="0"/>
        <w:spacing w:line="400" w:lineRule="exact"/>
        <w:ind w:left="28"/>
        <w:rPr>
          <w:rFonts w:hint="eastAsia"/>
          <w:spacing w:val="1"/>
          <w:sz w:val="22"/>
          <w:szCs w:val="22"/>
        </w:rPr>
      </w:pPr>
    </w:p>
    <w:p w14:paraId="1BFF61BA" w14:textId="77777777" w:rsidR="00FF2E59" w:rsidRDefault="00FF2E59" w:rsidP="00FF2E59">
      <w:pPr>
        <w:autoSpaceDN w:val="0"/>
        <w:spacing w:line="400" w:lineRule="exact"/>
        <w:ind w:left="28"/>
        <w:rPr>
          <w:rFonts w:hint="eastAsia"/>
          <w:spacing w:val="1"/>
          <w:sz w:val="22"/>
          <w:szCs w:val="22"/>
        </w:rPr>
      </w:pPr>
    </w:p>
    <w:p w14:paraId="2F54EAB9" w14:textId="77777777" w:rsidR="00FF2E59" w:rsidRDefault="00FF2E59" w:rsidP="00FF2E59">
      <w:pPr>
        <w:autoSpaceDN w:val="0"/>
        <w:spacing w:line="400" w:lineRule="exact"/>
        <w:ind w:left="28"/>
        <w:jc w:val="center"/>
        <w:rPr>
          <w:rFonts w:hint="eastAsia"/>
          <w:spacing w:val="1"/>
          <w:sz w:val="32"/>
          <w:szCs w:val="32"/>
        </w:rPr>
      </w:pPr>
      <w:r w:rsidRPr="00C7541C">
        <w:rPr>
          <w:rFonts w:hint="eastAsia"/>
          <w:spacing w:val="1"/>
          <w:sz w:val="32"/>
          <w:szCs w:val="32"/>
        </w:rPr>
        <w:t>小規模事業用電気工作物既設置届出書</w:t>
      </w:r>
    </w:p>
    <w:p w14:paraId="67BD7FFD" w14:textId="77777777" w:rsidR="007149E3" w:rsidRPr="00FF2E59" w:rsidRDefault="007149E3">
      <w:pPr>
        <w:autoSpaceDN w:val="0"/>
        <w:spacing w:line="400" w:lineRule="exact"/>
        <w:ind w:left="28"/>
        <w:rPr>
          <w:rFonts w:hint="eastAsia"/>
          <w:spacing w:val="1"/>
          <w:sz w:val="32"/>
          <w:szCs w:val="32"/>
        </w:rPr>
      </w:pPr>
    </w:p>
    <w:p w14:paraId="6BE4035F" w14:textId="77777777" w:rsidR="00380269" w:rsidRDefault="00380269">
      <w:pPr>
        <w:autoSpaceDN w:val="0"/>
        <w:spacing w:before="120" w:line="140" w:lineRule="exact"/>
        <w:ind w:left="7399"/>
        <w:rPr>
          <w:rFonts w:hint="eastAsia"/>
          <w:spacing w:val="-2"/>
          <w:sz w:val="22"/>
          <w:szCs w:val="22"/>
        </w:rPr>
      </w:pPr>
    </w:p>
    <w:p w14:paraId="25623405" w14:textId="77777777" w:rsidR="005B0F29" w:rsidRDefault="005B0F29">
      <w:pPr>
        <w:autoSpaceDN w:val="0"/>
        <w:spacing w:before="120" w:line="140" w:lineRule="exact"/>
        <w:ind w:left="7399"/>
        <w:rPr>
          <w:rFonts w:hint="eastAsia"/>
          <w:spacing w:val="-2"/>
          <w:sz w:val="22"/>
          <w:szCs w:val="22"/>
        </w:rPr>
      </w:pPr>
      <w:r w:rsidRPr="00380269">
        <w:rPr>
          <w:rFonts w:hint="eastAsia"/>
          <w:spacing w:val="-2"/>
          <w:sz w:val="22"/>
          <w:szCs w:val="22"/>
        </w:rPr>
        <w:t>年</w:t>
      </w:r>
      <w:r w:rsidRPr="00380269">
        <w:rPr>
          <w:rFonts w:hint="eastAsia"/>
          <w:spacing w:val="-2"/>
          <w:w w:val="105"/>
          <w:sz w:val="22"/>
          <w:szCs w:val="22"/>
        </w:rPr>
        <w:t xml:space="preserve">　　</w:t>
      </w:r>
      <w:r w:rsidRPr="00380269">
        <w:rPr>
          <w:rFonts w:hint="eastAsia"/>
          <w:spacing w:val="-2"/>
          <w:sz w:val="22"/>
          <w:szCs w:val="22"/>
        </w:rPr>
        <w:t>月</w:t>
      </w:r>
      <w:r w:rsidRPr="00380269">
        <w:rPr>
          <w:rFonts w:hint="eastAsia"/>
          <w:spacing w:val="-2"/>
          <w:w w:val="105"/>
          <w:sz w:val="22"/>
          <w:szCs w:val="22"/>
        </w:rPr>
        <w:t xml:space="preserve">　　</w:t>
      </w:r>
      <w:r w:rsidRPr="00380269">
        <w:rPr>
          <w:rFonts w:hint="eastAsia"/>
          <w:spacing w:val="-2"/>
          <w:sz w:val="22"/>
          <w:szCs w:val="22"/>
        </w:rPr>
        <w:t>日</w:t>
      </w:r>
    </w:p>
    <w:p w14:paraId="43727BDB" w14:textId="77777777" w:rsidR="007149E3" w:rsidRPr="00380269" w:rsidRDefault="007149E3">
      <w:pPr>
        <w:autoSpaceDN w:val="0"/>
        <w:spacing w:before="120" w:line="140" w:lineRule="exact"/>
        <w:ind w:left="7399"/>
        <w:rPr>
          <w:rFonts w:hint="eastAsia"/>
          <w:spacing w:val="-2"/>
          <w:sz w:val="22"/>
          <w:szCs w:val="22"/>
        </w:rPr>
      </w:pPr>
    </w:p>
    <w:p w14:paraId="1A066ACF" w14:textId="77777777" w:rsidR="007501AE" w:rsidRPr="00380269" w:rsidRDefault="00950242" w:rsidP="007501AE">
      <w:pPr>
        <w:autoSpaceDE w:val="0"/>
        <w:autoSpaceDN w:val="0"/>
        <w:spacing w:line="288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中部近畿</w:t>
      </w:r>
      <w:r w:rsidR="0011082A" w:rsidRPr="0011082A">
        <w:rPr>
          <w:rFonts w:hint="eastAsia"/>
          <w:color w:val="FF0000"/>
          <w:sz w:val="24"/>
          <w:szCs w:val="24"/>
        </w:rPr>
        <w:t>産業保安監督部長</w:t>
      </w:r>
      <w:r w:rsidR="007501AE">
        <w:rPr>
          <w:rFonts w:hint="eastAsia"/>
          <w:sz w:val="24"/>
          <w:szCs w:val="24"/>
        </w:rPr>
        <w:t xml:space="preserve">　</w:t>
      </w:r>
      <w:r w:rsidR="007501AE" w:rsidRPr="00380269">
        <w:rPr>
          <w:rFonts w:hint="eastAsia"/>
          <w:sz w:val="24"/>
          <w:szCs w:val="24"/>
        </w:rPr>
        <w:t>殿</w:t>
      </w:r>
    </w:p>
    <w:p w14:paraId="033C5068" w14:textId="77777777" w:rsidR="00901C57" w:rsidRPr="00380269" w:rsidRDefault="00901C57">
      <w:pPr>
        <w:autoSpaceDE w:val="0"/>
        <w:autoSpaceDN w:val="0"/>
        <w:spacing w:line="288" w:lineRule="exact"/>
        <w:ind w:left="2778"/>
        <w:rPr>
          <w:rFonts w:hint="eastAsia"/>
          <w:sz w:val="22"/>
          <w:szCs w:val="22"/>
        </w:rPr>
      </w:pPr>
    </w:p>
    <w:p w14:paraId="3BE56B04" w14:textId="77777777" w:rsidR="00380269" w:rsidRPr="00380269" w:rsidRDefault="00AE1C65" w:rsidP="00380269">
      <w:pPr>
        <w:tabs>
          <w:tab w:val="left" w:pos="4479"/>
        </w:tabs>
        <w:autoSpaceDN w:val="0"/>
        <w:spacing w:line="184" w:lineRule="exact"/>
        <w:ind w:left="5145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6B474C00" w14:textId="77777777" w:rsidR="00380269" w:rsidRDefault="00380269" w:rsidP="00AE1C65">
      <w:pPr>
        <w:tabs>
          <w:tab w:val="left" w:pos="4479"/>
        </w:tabs>
        <w:autoSpaceDN w:val="0"/>
        <w:spacing w:line="253" w:lineRule="exact"/>
        <w:ind w:firstLineChars="2000" w:firstLine="44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  <w:r w:rsidR="00365A75">
        <w:rPr>
          <w:rFonts w:hint="eastAsia"/>
          <w:sz w:val="22"/>
          <w:szCs w:val="22"/>
        </w:rPr>
        <w:t xml:space="preserve">　</w:t>
      </w:r>
      <w:r w:rsidR="00365A75">
        <w:rPr>
          <w:rFonts w:hint="eastAsia"/>
          <w:color w:val="FF0000"/>
          <w:sz w:val="22"/>
          <w:szCs w:val="22"/>
        </w:rPr>
        <w:t>○○○○</w:t>
      </w:r>
      <w:r w:rsidR="00365A75" w:rsidRPr="0011082A">
        <w:rPr>
          <w:rFonts w:hint="eastAsia"/>
          <w:color w:val="FF0000"/>
          <w:sz w:val="22"/>
          <w:szCs w:val="22"/>
        </w:rPr>
        <w:t>丁目</w:t>
      </w:r>
      <w:r w:rsidR="00365A75">
        <w:rPr>
          <w:rFonts w:hint="eastAsia"/>
          <w:color w:val="FF0000"/>
          <w:sz w:val="22"/>
          <w:szCs w:val="22"/>
        </w:rPr>
        <w:t>○○</w:t>
      </w:r>
      <w:r w:rsidR="00365A75" w:rsidRPr="0011082A">
        <w:rPr>
          <w:rFonts w:hint="eastAsia"/>
          <w:color w:val="FF0000"/>
          <w:sz w:val="22"/>
          <w:szCs w:val="22"/>
        </w:rPr>
        <w:t>－</w:t>
      </w:r>
      <w:r w:rsidR="00365A75">
        <w:rPr>
          <w:rFonts w:hint="eastAsia"/>
          <w:color w:val="FF0000"/>
          <w:sz w:val="22"/>
          <w:szCs w:val="22"/>
        </w:rPr>
        <w:t>△△</w:t>
      </w:r>
    </w:p>
    <w:p w14:paraId="293B7AC9" w14:textId="77777777" w:rsidR="005B0F29" w:rsidRPr="00365A75" w:rsidRDefault="005B0F29" w:rsidP="00AE1C65">
      <w:pPr>
        <w:tabs>
          <w:tab w:val="left" w:pos="4479"/>
        </w:tabs>
        <w:autoSpaceDN w:val="0"/>
        <w:spacing w:line="253" w:lineRule="exact"/>
        <w:ind w:firstLineChars="2000" w:firstLine="4400"/>
        <w:rPr>
          <w:rFonts w:hint="eastAsia"/>
          <w:color w:val="FF0000"/>
          <w:spacing w:val="1"/>
          <w:sz w:val="22"/>
          <w:szCs w:val="22"/>
        </w:rPr>
      </w:pPr>
      <w:r w:rsidRPr="00380269">
        <w:rPr>
          <w:rFonts w:hint="eastAsia"/>
          <w:sz w:val="22"/>
          <w:szCs w:val="22"/>
        </w:rPr>
        <w:t>氏　名</w:t>
      </w:r>
      <w:r w:rsidR="00380269">
        <w:rPr>
          <w:rFonts w:hint="eastAsia"/>
          <w:sz w:val="22"/>
          <w:szCs w:val="22"/>
        </w:rPr>
        <w:t xml:space="preserve">　</w:t>
      </w:r>
      <w:r w:rsidR="00365A75" w:rsidRPr="00365A75">
        <w:rPr>
          <w:rFonts w:hint="eastAsia"/>
          <w:color w:val="FF0000"/>
          <w:sz w:val="22"/>
          <w:szCs w:val="22"/>
        </w:rPr>
        <w:t>○○</w:t>
      </w:r>
    </w:p>
    <w:p w14:paraId="69E24251" w14:textId="77777777" w:rsidR="00380269" w:rsidRDefault="00AE1C65" w:rsidP="00235784">
      <w:pPr>
        <w:tabs>
          <w:tab w:val="left" w:pos="4479"/>
        </w:tabs>
        <w:autoSpaceDN w:val="0"/>
        <w:spacing w:line="253" w:lineRule="exact"/>
        <w:ind w:leftChars="2095" w:left="5385" w:hangingChars="448" w:hanging="986"/>
        <w:rPr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t xml:space="preserve">連絡先　</w:t>
      </w:r>
      <w:r w:rsidR="00235784">
        <w:rPr>
          <w:rFonts w:hint="eastAsia"/>
          <w:sz w:val="22"/>
          <w:szCs w:val="22"/>
        </w:rPr>
        <w:t>電話番号：</w:t>
      </w:r>
      <w:r w:rsidR="00235784" w:rsidRPr="0011082A">
        <w:rPr>
          <w:rFonts w:hint="eastAsia"/>
          <w:color w:val="FF0000"/>
          <w:sz w:val="22"/>
          <w:szCs w:val="22"/>
        </w:rPr>
        <w:t>○○○－○○○－○○○</w:t>
      </w:r>
      <w:r w:rsidR="00235784">
        <w:rPr>
          <w:rFonts w:hint="eastAsia"/>
          <w:color w:val="FF0000"/>
          <w:sz w:val="22"/>
          <w:szCs w:val="22"/>
        </w:rPr>
        <w:t xml:space="preserve">　</w:t>
      </w:r>
      <w:r w:rsidR="00235784" w:rsidRPr="0080591A">
        <w:rPr>
          <w:rFonts w:hint="eastAsia"/>
          <w:sz w:val="22"/>
          <w:szCs w:val="22"/>
        </w:rPr>
        <w:t>メールアドレス</w:t>
      </w:r>
      <w:r w:rsidR="00235784">
        <w:rPr>
          <w:rFonts w:hint="eastAsia"/>
          <w:color w:val="FF0000"/>
          <w:sz w:val="22"/>
          <w:szCs w:val="22"/>
        </w:rPr>
        <w:t>：</w:t>
      </w:r>
      <w:r w:rsidR="00235784" w:rsidRPr="0011082A">
        <w:rPr>
          <w:rFonts w:hint="eastAsia"/>
          <w:color w:val="FF0000"/>
          <w:sz w:val="22"/>
          <w:szCs w:val="22"/>
        </w:rPr>
        <w:t>○○</w:t>
      </w:r>
      <w:r w:rsidR="00235784" w:rsidRPr="0011082A">
        <w:rPr>
          <w:rFonts w:hint="eastAsia"/>
          <w:color w:val="FF0000"/>
          <w:sz w:val="22"/>
          <w:szCs w:val="22"/>
        </w:rPr>
        <w:t>@</w:t>
      </w:r>
      <w:r w:rsidR="00235784" w:rsidRPr="0011082A">
        <w:rPr>
          <w:rFonts w:hint="eastAsia"/>
          <w:color w:val="FF0000"/>
          <w:sz w:val="22"/>
          <w:szCs w:val="22"/>
        </w:rPr>
        <w:t>○○</w:t>
      </w:r>
    </w:p>
    <w:p w14:paraId="2816FA57" w14:textId="77777777" w:rsidR="00235784" w:rsidRDefault="00235784" w:rsidP="00235784">
      <w:pPr>
        <w:tabs>
          <w:tab w:val="left" w:pos="4479"/>
        </w:tabs>
        <w:autoSpaceDN w:val="0"/>
        <w:spacing w:line="253" w:lineRule="exact"/>
        <w:ind w:leftChars="2095" w:left="5394" w:hangingChars="448" w:hanging="995"/>
        <w:rPr>
          <w:rFonts w:hint="eastAsia"/>
          <w:spacing w:val="1"/>
          <w:sz w:val="22"/>
          <w:szCs w:val="22"/>
        </w:rPr>
      </w:pPr>
    </w:p>
    <w:p w14:paraId="148E9813" w14:textId="77777777" w:rsidR="00380269" w:rsidRPr="00380269" w:rsidRDefault="00380269">
      <w:pPr>
        <w:tabs>
          <w:tab w:val="left" w:pos="4479"/>
        </w:tabs>
        <w:autoSpaceDN w:val="0"/>
        <w:spacing w:line="253" w:lineRule="exact"/>
        <w:ind w:left="5472"/>
        <w:rPr>
          <w:rFonts w:hint="eastAsia"/>
          <w:sz w:val="22"/>
          <w:szCs w:val="22"/>
        </w:rPr>
      </w:pPr>
    </w:p>
    <w:p w14:paraId="3D6CDAC8" w14:textId="77777777" w:rsidR="005B0F29" w:rsidRPr="00380269" w:rsidRDefault="005B0F29">
      <w:pPr>
        <w:spacing w:line="14" w:lineRule="exact"/>
        <w:rPr>
          <w:rFonts w:hint="eastAsia"/>
          <w:sz w:val="22"/>
          <w:szCs w:val="22"/>
        </w:rPr>
      </w:pPr>
    </w:p>
    <w:p w14:paraId="1412083F" w14:textId="77777777" w:rsidR="005B0F29" w:rsidRDefault="00FF2E59">
      <w:pPr>
        <w:autoSpaceDN w:val="0"/>
        <w:spacing w:line="280" w:lineRule="exact"/>
        <w:ind w:firstLine="199"/>
        <w:rPr>
          <w:rFonts w:hint="eastAsia"/>
          <w:spacing w:val="1"/>
          <w:sz w:val="22"/>
          <w:szCs w:val="22"/>
        </w:rPr>
      </w:pPr>
      <w:r w:rsidRPr="00C7541C">
        <w:rPr>
          <w:rFonts w:hint="eastAsia"/>
          <w:spacing w:val="1"/>
          <w:sz w:val="22"/>
          <w:szCs w:val="22"/>
        </w:rPr>
        <w:t>高圧ガス保安法等の一部を改正する法律附則第</w:t>
      </w:r>
      <w:r w:rsidRPr="00C7541C">
        <w:rPr>
          <w:rFonts w:hint="eastAsia"/>
          <w:spacing w:val="1"/>
          <w:sz w:val="22"/>
          <w:szCs w:val="22"/>
        </w:rPr>
        <w:t>4</w:t>
      </w:r>
      <w:r w:rsidRPr="00C7541C">
        <w:rPr>
          <w:rFonts w:hint="eastAsia"/>
          <w:spacing w:val="1"/>
          <w:sz w:val="22"/>
          <w:szCs w:val="22"/>
        </w:rPr>
        <w:t>条第</w:t>
      </w:r>
      <w:r w:rsidRPr="00C7541C">
        <w:rPr>
          <w:rFonts w:hint="eastAsia"/>
          <w:spacing w:val="1"/>
          <w:sz w:val="22"/>
          <w:szCs w:val="22"/>
        </w:rPr>
        <w:t>1</w:t>
      </w:r>
      <w:r w:rsidRPr="00C7541C">
        <w:rPr>
          <w:rFonts w:hint="eastAsia"/>
          <w:spacing w:val="1"/>
          <w:sz w:val="22"/>
          <w:szCs w:val="22"/>
        </w:rPr>
        <w:t>項の規定により次のとおり届け出ます。</w:t>
      </w: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03"/>
        <w:gridCol w:w="4368"/>
      </w:tblGrid>
      <w:tr w:rsidR="007501AE" w:rsidRPr="00BD1B4E" w14:paraId="45A323D5" w14:textId="77777777" w:rsidTr="00BD1B4E">
        <w:tc>
          <w:tcPr>
            <w:tcW w:w="534" w:type="dxa"/>
            <w:vMerge w:val="restart"/>
            <w:shd w:val="clear" w:color="auto" w:fill="auto"/>
          </w:tcPr>
          <w:p w14:paraId="12D30758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設備</w:t>
            </w:r>
          </w:p>
        </w:tc>
        <w:tc>
          <w:tcPr>
            <w:tcW w:w="4603" w:type="dxa"/>
            <w:shd w:val="clear" w:color="auto" w:fill="auto"/>
          </w:tcPr>
          <w:p w14:paraId="44CD861F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小規模事業用電気工作物の名称</w:t>
            </w:r>
          </w:p>
        </w:tc>
        <w:tc>
          <w:tcPr>
            <w:tcW w:w="4368" w:type="dxa"/>
            <w:shd w:val="clear" w:color="auto" w:fill="auto"/>
          </w:tcPr>
          <w:p w14:paraId="1B9F3439" w14:textId="77777777" w:rsidR="007501AE" w:rsidRPr="0011082A" w:rsidRDefault="00527630" w:rsidP="00BD1B4E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○○発電所</w:t>
            </w:r>
          </w:p>
        </w:tc>
      </w:tr>
      <w:tr w:rsidR="007501AE" w:rsidRPr="00BD1B4E" w14:paraId="7476A22F" w14:textId="77777777" w:rsidTr="00BD1B4E">
        <w:tc>
          <w:tcPr>
            <w:tcW w:w="534" w:type="dxa"/>
            <w:vMerge/>
            <w:shd w:val="clear" w:color="auto" w:fill="auto"/>
          </w:tcPr>
          <w:p w14:paraId="1EA273E7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5945305F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小規模事業用電気工作物の設置の場所</w:t>
            </w:r>
          </w:p>
        </w:tc>
        <w:tc>
          <w:tcPr>
            <w:tcW w:w="4368" w:type="dxa"/>
            <w:shd w:val="clear" w:color="auto" w:fill="auto"/>
          </w:tcPr>
          <w:p w14:paraId="4E5D82FA" w14:textId="77777777" w:rsidR="007501AE" w:rsidRPr="0011082A" w:rsidRDefault="00365A75" w:rsidP="00365A75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527630" w:rsidRPr="0011082A">
              <w:rPr>
                <w:rFonts w:hint="eastAsia"/>
                <w:color w:val="FF0000"/>
                <w:sz w:val="22"/>
                <w:szCs w:val="22"/>
              </w:rPr>
              <w:t>県</w:t>
            </w: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527630" w:rsidRPr="0011082A">
              <w:rPr>
                <w:rFonts w:hint="eastAsia"/>
                <w:color w:val="FF0000"/>
                <w:sz w:val="22"/>
                <w:szCs w:val="22"/>
              </w:rPr>
              <w:t>市</w:t>
            </w:r>
            <w:r>
              <w:rPr>
                <w:rFonts w:hint="eastAsia"/>
                <w:color w:val="FF0000"/>
                <w:sz w:val="22"/>
                <w:szCs w:val="22"/>
              </w:rPr>
              <w:t>○○○○</w:t>
            </w:r>
            <w:r w:rsidR="00527630" w:rsidRPr="0011082A">
              <w:rPr>
                <w:rFonts w:hint="eastAsia"/>
                <w:color w:val="FF0000"/>
                <w:sz w:val="22"/>
                <w:szCs w:val="22"/>
              </w:rPr>
              <w:t>丁目</w:t>
            </w: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527630" w:rsidRPr="0011082A">
              <w:rPr>
                <w:rFonts w:hint="eastAsia"/>
                <w:color w:val="FF0000"/>
                <w:sz w:val="22"/>
                <w:szCs w:val="22"/>
              </w:rPr>
              <w:t>－</w:t>
            </w:r>
            <w:r>
              <w:rPr>
                <w:rFonts w:hint="eastAsia"/>
                <w:color w:val="FF0000"/>
                <w:sz w:val="22"/>
                <w:szCs w:val="22"/>
              </w:rPr>
              <w:t>△△</w:t>
            </w:r>
          </w:p>
        </w:tc>
      </w:tr>
      <w:tr w:rsidR="007501AE" w:rsidRPr="00BD1B4E" w14:paraId="09CDAB8A" w14:textId="77777777" w:rsidTr="00BD1B4E">
        <w:tc>
          <w:tcPr>
            <w:tcW w:w="534" w:type="dxa"/>
            <w:vMerge/>
            <w:shd w:val="clear" w:color="auto" w:fill="auto"/>
          </w:tcPr>
          <w:p w14:paraId="0638DE76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4EBB123C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小規模事業用電気工作物の種類</w:t>
            </w:r>
          </w:p>
        </w:tc>
        <w:tc>
          <w:tcPr>
            <w:tcW w:w="4368" w:type="dxa"/>
            <w:shd w:val="clear" w:color="auto" w:fill="auto"/>
          </w:tcPr>
          <w:p w14:paraId="79B75891" w14:textId="77777777" w:rsidR="007501AE" w:rsidRPr="0011082A" w:rsidRDefault="00527630" w:rsidP="00BD1B4E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太陽電池発電設備</w:t>
            </w:r>
          </w:p>
        </w:tc>
      </w:tr>
      <w:tr w:rsidR="007501AE" w:rsidRPr="00BD1B4E" w14:paraId="4295BD6E" w14:textId="77777777" w:rsidTr="00BD1B4E">
        <w:tc>
          <w:tcPr>
            <w:tcW w:w="534" w:type="dxa"/>
            <w:vMerge/>
            <w:shd w:val="clear" w:color="auto" w:fill="auto"/>
          </w:tcPr>
          <w:p w14:paraId="323A8029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09537320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小規模事業用電気工作物の出力</w:t>
            </w:r>
          </w:p>
        </w:tc>
        <w:tc>
          <w:tcPr>
            <w:tcW w:w="4368" w:type="dxa"/>
            <w:shd w:val="clear" w:color="auto" w:fill="auto"/>
          </w:tcPr>
          <w:p w14:paraId="61743803" w14:textId="77777777" w:rsidR="007501AE" w:rsidRPr="0011082A" w:rsidRDefault="00527630" w:rsidP="00BD1B4E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k</w:t>
            </w:r>
            <w:r w:rsidRPr="0011082A">
              <w:rPr>
                <w:color w:val="FF0000"/>
                <w:sz w:val="22"/>
                <w:szCs w:val="22"/>
              </w:rPr>
              <w:t>W</w:t>
            </w:r>
          </w:p>
        </w:tc>
      </w:tr>
      <w:tr w:rsidR="007501AE" w:rsidRPr="00BD1B4E" w14:paraId="0E0ED0AB" w14:textId="77777777" w:rsidTr="00BD1B4E">
        <w:tc>
          <w:tcPr>
            <w:tcW w:w="534" w:type="dxa"/>
            <w:vMerge w:val="restart"/>
            <w:shd w:val="clear" w:color="auto" w:fill="auto"/>
          </w:tcPr>
          <w:p w14:paraId="059105D9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保安体制</w:t>
            </w:r>
          </w:p>
        </w:tc>
        <w:tc>
          <w:tcPr>
            <w:tcW w:w="4603" w:type="dxa"/>
            <w:shd w:val="clear" w:color="auto" w:fill="auto"/>
          </w:tcPr>
          <w:p w14:paraId="279A03FD" w14:textId="77777777" w:rsidR="007501AE" w:rsidRPr="00BD1B4E" w:rsidRDefault="007501AE" w:rsidP="00505A03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保安監督担当者の氏名又は名称（</w:t>
            </w:r>
            <w:r w:rsidRPr="00BD1B4E">
              <w:rPr>
                <w:rFonts w:ascii="ＭＳ 明朝" w:hAnsi="ＭＳ 明朝" w:cs="ＭＳ 明朝" w:hint="eastAsia"/>
                <w:sz w:val="22"/>
                <w:szCs w:val="22"/>
              </w:rPr>
              <w:t>※）</w:t>
            </w:r>
          </w:p>
        </w:tc>
        <w:tc>
          <w:tcPr>
            <w:tcW w:w="4368" w:type="dxa"/>
            <w:shd w:val="clear" w:color="auto" w:fill="auto"/>
          </w:tcPr>
          <w:p w14:paraId="5A97D68D" w14:textId="77777777" w:rsidR="007501AE" w:rsidRPr="0011082A" w:rsidRDefault="00527630" w:rsidP="00BD1B4E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</w:t>
            </w:r>
          </w:p>
        </w:tc>
      </w:tr>
      <w:tr w:rsidR="007501AE" w:rsidRPr="00BD1B4E" w14:paraId="58B7D5FE" w14:textId="77777777" w:rsidTr="00BD1B4E">
        <w:tc>
          <w:tcPr>
            <w:tcW w:w="534" w:type="dxa"/>
            <w:vMerge/>
            <w:shd w:val="clear" w:color="auto" w:fill="auto"/>
          </w:tcPr>
          <w:p w14:paraId="6967E3BF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5198F5FF" w14:textId="77777777" w:rsidR="007501AE" w:rsidRPr="00BD1B4E" w:rsidRDefault="007501AE" w:rsidP="00505A03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保安監督担当者の住所（</w:t>
            </w:r>
            <w:r w:rsidRPr="00BD1B4E">
              <w:rPr>
                <w:rFonts w:ascii="ＭＳ 明朝" w:hAnsi="ＭＳ 明朝" w:cs="ＭＳ 明朝" w:hint="eastAsia"/>
                <w:sz w:val="22"/>
                <w:szCs w:val="22"/>
              </w:rPr>
              <w:t>※）</w:t>
            </w:r>
          </w:p>
        </w:tc>
        <w:tc>
          <w:tcPr>
            <w:tcW w:w="4368" w:type="dxa"/>
            <w:shd w:val="clear" w:color="auto" w:fill="auto"/>
          </w:tcPr>
          <w:p w14:paraId="742208C8" w14:textId="77777777" w:rsidR="007501AE" w:rsidRPr="0011082A" w:rsidRDefault="00365A75" w:rsidP="00BD1B4E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県</w:t>
            </w: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市</w:t>
            </w:r>
            <w:r>
              <w:rPr>
                <w:rFonts w:hint="eastAsia"/>
                <w:color w:val="FF0000"/>
                <w:sz w:val="22"/>
                <w:szCs w:val="22"/>
              </w:rPr>
              <w:t>○○○○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丁目</w:t>
            </w: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－</w:t>
            </w:r>
            <w:r>
              <w:rPr>
                <w:rFonts w:hint="eastAsia"/>
                <w:color w:val="FF0000"/>
                <w:sz w:val="22"/>
                <w:szCs w:val="22"/>
              </w:rPr>
              <w:t>△△</w:t>
            </w:r>
          </w:p>
        </w:tc>
      </w:tr>
      <w:tr w:rsidR="007501AE" w:rsidRPr="00BD1B4E" w14:paraId="78EA0A35" w14:textId="77777777" w:rsidTr="00BD1B4E">
        <w:tc>
          <w:tcPr>
            <w:tcW w:w="534" w:type="dxa"/>
            <w:vMerge/>
            <w:shd w:val="clear" w:color="auto" w:fill="auto"/>
          </w:tcPr>
          <w:p w14:paraId="1F995C80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597E4B34" w14:textId="77777777" w:rsidR="007501AE" w:rsidRPr="00BD1B4E" w:rsidRDefault="007501AE" w:rsidP="00505A03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保安監督担当者の電話番号（※）</w:t>
            </w:r>
          </w:p>
        </w:tc>
        <w:tc>
          <w:tcPr>
            <w:tcW w:w="4368" w:type="dxa"/>
            <w:shd w:val="clear" w:color="auto" w:fill="auto"/>
          </w:tcPr>
          <w:p w14:paraId="5D17E647" w14:textId="77777777" w:rsidR="007501AE" w:rsidRPr="0011082A" w:rsidRDefault="00527630" w:rsidP="00BD1B4E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○○○－○○○－○○○</w:t>
            </w:r>
          </w:p>
        </w:tc>
      </w:tr>
      <w:tr w:rsidR="007501AE" w:rsidRPr="00BD1B4E" w14:paraId="67AC69D5" w14:textId="77777777" w:rsidTr="00BD1B4E">
        <w:tc>
          <w:tcPr>
            <w:tcW w:w="534" w:type="dxa"/>
            <w:vMerge/>
            <w:shd w:val="clear" w:color="auto" w:fill="auto"/>
          </w:tcPr>
          <w:p w14:paraId="459679FB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38D26D39" w14:textId="77777777" w:rsidR="007501AE" w:rsidRPr="00BD1B4E" w:rsidRDefault="007501AE" w:rsidP="00505A03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保安監督担当者のメールアドレス（※）</w:t>
            </w:r>
          </w:p>
        </w:tc>
        <w:tc>
          <w:tcPr>
            <w:tcW w:w="4368" w:type="dxa"/>
            <w:shd w:val="clear" w:color="auto" w:fill="auto"/>
          </w:tcPr>
          <w:p w14:paraId="7BB4F1C7" w14:textId="77777777" w:rsidR="007501AE" w:rsidRPr="0011082A" w:rsidRDefault="00527630" w:rsidP="00BD1B4E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@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○○</w:t>
            </w:r>
          </w:p>
        </w:tc>
      </w:tr>
      <w:tr w:rsidR="007501AE" w:rsidRPr="00BD1B4E" w14:paraId="23248A0A" w14:textId="77777777" w:rsidTr="00BD1B4E">
        <w:tc>
          <w:tcPr>
            <w:tcW w:w="534" w:type="dxa"/>
            <w:vMerge/>
            <w:shd w:val="clear" w:color="auto" w:fill="auto"/>
          </w:tcPr>
          <w:p w14:paraId="5C650B09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2B653F5F" w14:textId="77777777" w:rsidR="007501AE" w:rsidRPr="00BD1B4E" w:rsidRDefault="007501AE" w:rsidP="00FF2E59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点検頻度</w:t>
            </w:r>
          </w:p>
        </w:tc>
        <w:tc>
          <w:tcPr>
            <w:tcW w:w="4368" w:type="dxa"/>
            <w:shd w:val="clear" w:color="auto" w:fill="auto"/>
          </w:tcPr>
          <w:p w14:paraId="663CF6F3" w14:textId="77777777" w:rsidR="003F5B4E" w:rsidRDefault="003F5B4E" w:rsidP="003F5B4E">
            <w:pPr>
              <w:autoSpaceDN w:val="0"/>
              <w:spacing w:line="296" w:lineRule="exac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（例の１）別紙のとおり</w:t>
            </w:r>
          </w:p>
          <w:p w14:paraId="4BDAC781" w14:textId="77777777" w:rsidR="007501AE" w:rsidRPr="0011082A" w:rsidRDefault="003F5B4E" w:rsidP="003F5B4E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（例の２）</w:t>
            </w:r>
            <w:r w:rsidRPr="00273D4B">
              <w:rPr>
                <w:color w:val="FF0000"/>
              </w:rPr>
              <w:t>太陽光発電システム保守点検ガイドライン</w:t>
            </w:r>
            <w:r w:rsidRPr="00273D4B">
              <w:rPr>
                <w:rFonts w:hint="eastAsia"/>
                <w:color w:val="FF0000"/>
              </w:rPr>
              <w:t>に準拠</w:t>
            </w:r>
          </w:p>
        </w:tc>
      </w:tr>
    </w:tbl>
    <w:p w14:paraId="4BD063DE" w14:textId="77777777" w:rsidR="00B60D20" w:rsidRDefault="007501AE" w:rsidP="003434CF">
      <w:pPr>
        <w:autoSpaceDN w:val="0"/>
        <w:spacing w:line="296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（※）保安の監督に係る業務を委託して行う場合は、その委託先の情報を記載すること。</w:t>
      </w:r>
    </w:p>
    <w:p w14:paraId="14942B5F" w14:textId="77777777" w:rsidR="000958ED" w:rsidRPr="00380269" w:rsidRDefault="000958ED" w:rsidP="003434CF">
      <w:pPr>
        <w:autoSpaceDN w:val="0"/>
        <w:spacing w:line="296" w:lineRule="exact"/>
        <w:rPr>
          <w:rFonts w:hint="eastAsia"/>
          <w:sz w:val="22"/>
          <w:szCs w:val="22"/>
        </w:rPr>
      </w:pPr>
    </w:p>
    <w:p w14:paraId="13508852" w14:textId="77777777" w:rsidR="005B0F29" w:rsidRDefault="005B0F29" w:rsidP="003434CF">
      <w:pPr>
        <w:spacing w:line="296" w:lineRule="exact"/>
        <w:ind w:left="227"/>
        <w:rPr>
          <w:sz w:val="22"/>
          <w:szCs w:val="22"/>
        </w:rPr>
      </w:pPr>
      <w:r w:rsidRPr="00380269">
        <w:rPr>
          <w:rFonts w:hint="eastAsia"/>
          <w:sz w:val="22"/>
          <w:szCs w:val="22"/>
        </w:rPr>
        <w:t xml:space="preserve">備考　</w:t>
      </w:r>
      <w:r w:rsidR="000C7934">
        <w:rPr>
          <w:rFonts w:hint="eastAsia"/>
          <w:spacing w:val="1"/>
          <w:sz w:val="22"/>
          <w:szCs w:val="22"/>
        </w:rPr>
        <w:t>用紙の大きさは，日本産業</w:t>
      </w:r>
      <w:r w:rsidRPr="00380269">
        <w:rPr>
          <w:rFonts w:hint="eastAsia"/>
          <w:spacing w:val="1"/>
          <w:sz w:val="22"/>
          <w:szCs w:val="22"/>
        </w:rPr>
        <w:t>規格</w:t>
      </w:r>
      <w:r w:rsidR="007149E3">
        <w:rPr>
          <w:rFonts w:hint="eastAsia"/>
          <w:spacing w:val="1"/>
          <w:sz w:val="22"/>
          <w:szCs w:val="22"/>
        </w:rPr>
        <w:t>Ａ４</w:t>
      </w:r>
      <w:r w:rsidRPr="00380269">
        <w:rPr>
          <w:rFonts w:hint="eastAsia"/>
          <w:spacing w:val="1"/>
          <w:sz w:val="22"/>
          <w:szCs w:val="22"/>
        </w:rPr>
        <w:t>とすること</w:t>
      </w:r>
      <w:r w:rsidRPr="00380269">
        <w:rPr>
          <w:rFonts w:hint="eastAsia"/>
          <w:sz w:val="22"/>
          <w:szCs w:val="22"/>
        </w:rPr>
        <w:t>。</w:t>
      </w:r>
    </w:p>
    <w:p w14:paraId="138A7D18" w14:textId="77777777" w:rsidR="00235784" w:rsidRDefault="00235784" w:rsidP="003434CF">
      <w:pPr>
        <w:spacing w:line="296" w:lineRule="exact"/>
        <w:ind w:left="227"/>
        <w:rPr>
          <w:sz w:val="22"/>
          <w:szCs w:val="22"/>
        </w:rPr>
      </w:pPr>
    </w:p>
    <w:p w14:paraId="42EDCA40" w14:textId="77777777" w:rsidR="00170DEE" w:rsidRDefault="00170DEE" w:rsidP="003434CF">
      <w:pPr>
        <w:spacing w:line="296" w:lineRule="exact"/>
        <w:ind w:left="227"/>
        <w:rPr>
          <w:sz w:val="22"/>
          <w:szCs w:val="22"/>
        </w:rPr>
        <w:sectPr w:rsidR="00170DEE" w:rsidSect="00FC1BEC">
          <w:headerReference w:type="default" r:id="rId7"/>
          <w:pgSz w:w="11906" w:h="16838" w:code="9"/>
          <w:pgMar w:top="1525" w:right="1474" w:bottom="1701" w:left="1361" w:header="851" w:footer="992" w:gutter="0"/>
          <w:cols w:space="425"/>
          <w:docGrid w:type="lines" w:linePitch="360"/>
        </w:sectPr>
      </w:pPr>
    </w:p>
    <w:p w14:paraId="3774CC7F" w14:textId="77777777" w:rsidR="00170DEE" w:rsidRDefault="00D97C80" w:rsidP="003434CF">
      <w:pPr>
        <w:spacing w:line="296" w:lineRule="exact"/>
        <w:ind w:left="227"/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lastRenderedPageBreak/>
        <w:pict w14:anchorId="7A1373CD">
          <v:roundrect id="_x0000_s2050" style="position:absolute;left:0;text-align:left;margin-left:12.95pt;margin-top:-53.6pt;width:229.5pt;height:63pt;z-index:251657216" arcsize="10923f" strokecolor="red" strokeweight="3pt">
            <v:textbox inset="5.85pt,.7pt,5.85pt,.7pt">
              <w:txbxContent>
                <w:p w14:paraId="4620E5CB" w14:textId="77777777" w:rsidR="00D97C80" w:rsidRDefault="00D97C80" w:rsidP="00D97C80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本記載例はあくまでも一例です。</w:t>
                  </w:r>
                </w:p>
                <w:p w14:paraId="771C686C" w14:textId="77777777" w:rsidR="00D97C80" w:rsidRPr="006D6564" w:rsidRDefault="00D97C80" w:rsidP="00D97C80">
                  <w:pPr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各設備の設置状況等に応じ、適切な点検の頻度を設定することが望まれます。</w:t>
                  </w:r>
                </w:p>
              </w:txbxContent>
            </v:textbox>
          </v:roundrect>
        </w:pict>
      </w:r>
    </w:p>
    <w:p w14:paraId="16D5F669" w14:textId="77777777" w:rsidR="00FC1BEC" w:rsidRDefault="00313FD6" w:rsidP="00313FD6">
      <w:pPr>
        <w:spacing w:line="296" w:lineRule="exac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点検の頻度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118"/>
        <w:gridCol w:w="2693"/>
      </w:tblGrid>
      <w:tr w:rsidR="00E23361" w:rsidRPr="0067607D" w14:paraId="36B8DD01" w14:textId="77777777" w:rsidTr="0067607D">
        <w:trPr>
          <w:trHeight w:val="121"/>
          <w:tblHeader/>
        </w:trPr>
        <w:tc>
          <w:tcPr>
            <w:tcW w:w="6487" w:type="dxa"/>
            <w:gridSpan w:val="2"/>
            <w:shd w:val="clear" w:color="auto" w:fill="auto"/>
          </w:tcPr>
          <w:p w14:paraId="295ADE8E" w14:textId="77777777" w:rsidR="00E23361" w:rsidRPr="0067607D" w:rsidRDefault="00E23361" w:rsidP="0067607D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対象</w:t>
            </w:r>
          </w:p>
        </w:tc>
        <w:tc>
          <w:tcPr>
            <w:tcW w:w="2693" w:type="dxa"/>
            <w:shd w:val="clear" w:color="auto" w:fill="auto"/>
          </w:tcPr>
          <w:p w14:paraId="1E18C135" w14:textId="77777777" w:rsidR="00E23361" w:rsidRPr="0067607D" w:rsidRDefault="00E23361" w:rsidP="0067607D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頻度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＊</w:t>
            </w:r>
          </w:p>
        </w:tc>
      </w:tr>
      <w:tr w:rsidR="00E23361" w:rsidRPr="0067607D" w14:paraId="503A6BEF" w14:textId="77777777" w:rsidTr="0067607D">
        <w:tc>
          <w:tcPr>
            <w:tcW w:w="3369" w:type="dxa"/>
            <w:shd w:val="clear" w:color="auto" w:fill="auto"/>
          </w:tcPr>
          <w:p w14:paraId="6D034587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屋根（屋根設置の場合）</w:t>
            </w:r>
          </w:p>
        </w:tc>
        <w:tc>
          <w:tcPr>
            <w:tcW w:w="3118" w:type="dxa"/>
            <w:shd w:val="clear" w:color="auto" w:fill="auto"/>
          </w:tcPr>
          <w:p w14:paraId="318F47E7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屋根葺材</w:t>
            </w:r>
          </w:p>
          <w:p w14:paraId="60C62622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屋根裏</w:t>
            </w:r>
          </w:p>
          <w:p w14:paraId="2CB1CF8D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排水路</w:t>
            </w:r>
          </w:p>
        </w:tc>
        <w:tc>
          <w:tcPr>
            <w:tcW w:w="2693" w:type="dxa"/>
            <w:shd w:val="clear" w:color="auto" w:fill="auto"/>
          </w:tcPr>
          <w:p w14:paraId="3C742EF6" w14:textId="77777777" w:rsidR="00E23361" w:rsidRPr="0067607D" w:rsidRDefault="00E23361" w:rsidP="0067607D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11E40210" w14:textId="77777777" w:rsidTr="0067607D">
        <w:tc>
          <w:tcPr>
            <w:tcW w:w="3369" w:type="dxa"/>
            <w:shd w:val="clear" w:color="auto" w:fill="auto"/>
          </w:tcPr>
          <w:p w14:paraId="6C4B7E1F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防護柵・へい（地上設置の場合）</w:t>
            </w:r>
          </w:p>
        </w:tc>
        <w:tc>
          <w:tcPr>
            <w:tcW w:w="3118" w:type="dxa"/>
            <w:shd w:val="clear" w:color="auto" w:fill="auto"/>
          </w:tcPr>
          <w:p w14:paraId="27326459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へい</w:t>
            </w:r>
          </w:p>
          <w:p w14:paraId="53407230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標識</w:t>
            </w:r>
          </w:p>
          <w:p w14:paraId="6A697CB1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入口扉</w:t>
            </w:r>
          </w:p>
        </w:tc>
        <w:tc>
          <w:tcPr>
            <w:tcW w:w="2693" w:type="dxa"/>
            <w:shd w:val="clear" w:color="auto" w:fill="auto"/>
          </w:tcPr>
          <w:p w14:paraId="6BE189A9" w14:textId="77777777" w:rsidR="00A54798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1</w:t>
            </w:r>
            <w:r w:rsidRPr="0067607D">
              <w:rPr>
                <w:rFonts w:hint="eastAsia"/>
                <w:sz w:val="22"/>
                <w:szCs w:val="22"/>
              </w:rPr>
              <w:t>回</w:t>
            </w:r>
            <w:r w:rsidRPr="0067607D">
              <w:rPr>
                <w:rFonts w:hint="eastAsia"/>
                <w:sz w:val="22"/>
                <w:szCs w:val="22"/>
              </w:rPr>
              <w:t>/</w:t>
            </w:r>
            <w:r w:rsidRPr="0067607D">
              <w:rPr>
                <w:rFonts w:hint="eastAsia"/>
                <w:sz w:val="22"/>
                <w:szCs w:val="22"/>
              </w:rPr>
              <w:t>月</w:t>
            </w:r>
          </w:p>
          <w:p w14:paraId="466AFFCC" w14:textId="77777777" w:rsidR="00E23361" w:rsidRPr="0067607D" w:rsidRDefault="00A54798" w:rsidP="0067607D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及び適宜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2EDB0CF0" w14:textId="77777777" w:rsidTr="0067607D">
        <w:tc>
          <w:tcPr>
            <w:tcW w:w="3369" w:type="dxa"/>
            <w:shd w:val="clear" w:color="auto" w:fill="auto"/>
          </w:tcPr>
          <w:p w14:paraId="732FE831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敷地（地上設置の場合）</w:t>
            </w:r>
          </w:p>
        </w:tc>
        <w:tc>
          <w:tcPr>
            <w:tcW w:w="3118" w:type="dxa"/>
            <w:shd w:val="clear" w:color="auto" w:fill="auto"/>
          </w:tcPr>
          <w:p w14:paraId="0FEB8B7A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周辺（影、営巣等）</w:t>
            </w:r>
          </w:p>
          <w:p w14:paraId="5A527B8B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アクセス箇所（通路等）</w:t>
            </w:r>
          </w:p>
          <w:p w14:paraId="295A747D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排水路</w:t>
            </w:r>
          </w:p>
        </w:tc>
        <w:tc>
          <w:tcPr>
            <w:tcW w:w="2693" w:type="dxa"/>
            <w:shd w:val="clear" w:color="auto" w:fill="auto"/>
          </w:tcPr>
          <w:p w14:paraId="0E33B5F5" w14:textId="77777777" w:rsidR="00A54798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1</w:t>
            </w:r>
            <w:r w:rsidRPr="0067607D">
              <w:rPr>
                <w:rFonts w:hint="eastAsia"/>
                <w:sz w:val="22"/>
                <w:szCs w:val="22"/>
              </w:rPr>
              <w:t>回</w:t>
            </w:r>
            <w:r w:rsidRPr="0067607D">
              <w:rPr>
                <w:rFonts w:hint="eastAsia"/>
                <w:sz w:val="22"/>
                <w:szCs w:val="22"/>
              </w:rPr>
              <w:t>/</w:t>
            </w:r>
            <w:r w:rsidRPr="0067607D">
              <w:rPr>
                <w:rFonts w:hint="eastAsia"/>
                <w:sz w:val="22"/>
                <w:szCs w:val="22"/>
              </w:rPr>
              <w:t>月</w:t>
            </w:r>
          </w:p>
          <w:p w14:paraId="70D8239C" w14:textId="77777777" w:rsidR="00E23361" w:rsidRPr="0067607D" w:rsidRDefault="00A54798" w:rsidP="0067607D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及び適宜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A54798" w:rsidRPr="0067607D" w14:paraId="4A6B6429" w14:textId="77777777" w:rsidTr="0067607D">
        <w:trPr>
          <w:trHeight w:val="1184"/>
        </w:trPr>
        <w:tc>
          <w:tcPr>
            <w:tcW w:w="3369" w:type="dxa"/>
            <w:vMerge w:val="restart"/>
            <w:shd w:val="clear" w:color="auto" w:fill="auto"/>
          </w:tcPr>
          <w:p w14:paraId="248C1101" w14:textId="77777777" w:rsidR="00A54798" w:rsidRPr="0067607D" w:rsidRDefault="00A54798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太陽電池アレイ</w:t>
            </w:r>
          </w:p>
        </w:tc>
        <w:tc>
          <w:tcPr>
            <w:tcW w:w="3118" w:type="dxa"/>
            <w:shd w:val="clear" w:color="auto" w:fill="auto"/>
          </w:tcPr>
          <w:p w14:paraId="2C752796" w14:textId="77777777" w:rsidR="00A54798" w:rsidRPr="0067607D" w:rsidRDefault="00A54798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太陽電池モジュール</w:t>
            </w:r>
          </w:p>
          <w:p w14:paraId="257C5F44" w14:textId="77777777" w:rsidR="00A54798" w:rsidRPr="0067607D" w:rsidRDefault="00A54798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コネクタ</w:t>
            </w:r>
          </w:p>
          <w:p w14:paraId="2F5F68E7" w14:textId="77777777" w:rsidR="00A54798" w:rsidRPr="0067607D" w:rsidRDefault="00A54798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ケーブル</w:t>
            </w:r>
          </w:p>
          <w:p w14:paraId="7A483E68" w14:textId="77777777" w:rsidR="00A54798" w:rsidRPr="0067607D" w:rsidRDefault="00A54798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接地線</w:t>
            </w:r>
          </w:p>
        </w:tc>
        <w:tc>
          <w:tcPr>
            <w:tcW w:w="2693" w:type="dxa"/>
            <w:shd w:val="clear" w:color="auto" w:fill="auto"/>
          </w:tcPr>
          <w:p w14:paraId="408F097A" w14:textId="77777777" w:rsidR="00A54798" w:rsidRPr="0067607D" w:rsidRDefault="00A54798" w:rsidP="0067607D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04A245D9" w14:textId="77777777" w:rsidTr="0067607D">
        <w:tc>
          <w:tcPr>
            <w:tcW w:w="3369" w:type="dxa"/>
            <w:vMerge/>
            <w:shd w:val="clear" w:color="auto" w:fill="auto"/>
          </w:tcPr>
          <w:p w14:paraId="14EE66BE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18E84571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架台</w:t>
            </w:r>
          </w:p>
          <w:p w14:paraId="21BCBF4B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基礎（地上設置の場合）</w:t>
            </w:r>
          </w:p>
          <w:p w14:paraId="61035F69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アレイ下側（植生、営巣等）</w:t>
            </w:r>
          </w:p>
        </w:tc>
        <w:tc>
          <w:tcPr>
            <w:tcW w:w="2693" w:type="dxa"/>
            <w:shd w:val="clear" w:color="auto" w:fill="auto"/>
          </w:tcPr>
          <w:p w14:paraId="59701DB4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1</w:t>
            </w:r>
            <w:r w:rsidRPr="0067607D">
              <w:rPr>
                <w:rFonts w:hint="eastAsia"/>
                <w:sz w:val="22"/>
                <w:szCs w:val="22"/>
              </w:rPr>
              <w:t>回</w:t>
            </w:r>
            <w:r w:rsidRPr="0067607D">
              <w:rPr>
                <w:rFonts w:hint="eastAsia"/>
                <w:sz w:val="22"/>
                <w:szCs w:val="22"/>
              </w:rPr>
              <w:t>/</w:t>
            </w:r>
            <w:r w:rsidRPr="0067607D">
              <w:rPr>
                <w:rFonts w:hint="eastAsia"/>
                <w:sz w:val="22"/>
                <w:szCs w:val="22"/>
              </w:rPr>
              <w:t>月</w:t>
            </w:r>
          </w:p>
          <w:p w14:paraId="3D306512" w14:textId="77777777" w:rsidR="00E23361" w:rsidRPr="0067607D" w:rsidRDefault="00E23361" w:rsidP="0067607D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及び適宜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11198297" w14:textId="77777777" w:rsidTr="0067607D">
        <w:tc>
          <w:tcPr>
            <w:tcW w:w="3369" w:type="dxa"/>
            <w:vMerge/>
            <w:shd w:val="clear" w:color="auto" w:fill="auto"/>
          </w:tcPr>
          <w:p w14:paraId="605E554B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1DFB18AE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電線管</w:t>
            </w:r>
          </w:p>
        </w:tc>
        <w:tc>
          <w:tcPr>
            <w:tcW w:w="2693" w:type="dxa"/>
            <w:shd w:val="clear" w:color="auto" w:fill="auto"/>
          </w:tcPr>
          <w:p w14:paraId="44EE9D68" w14:textId="77777777" w:rsidR="00E23361" w:rsidRPr="0067607D" w:rsidRDefault="00E23361" w:rsidP="0067607D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074D4B74" w14:textId="77777777" w:rsidTr="0067607D">
        <w:tc>
          <w:tcPr>
            <w:tcW w:w="3369" w:type="dxa"/>
            <w:shd w:val="clear" w:color="auto" w:fill="auto"/>
          </w:tcPr>
          <w:p w14:paraId="1AB38C3C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接続箱（</w:t>
            </w:r>
            <w:r w:rsidRPr="0067607D">
              <w:rPr>
                <w:rFonts w:hint="eastAsia"/>
                <w:sz w:val="22"/>
                <w:szCs w:val="22"/>
              </w:rPr>
              <w:t>P</w:t>
            </w:r>
            <w:r w:rsidRPr="0067607D">
              <w:rPr>
                <w:sz w:val="22"/>
                <w:szCs w:val="22"/>
              </w:rPr>
              <w:t>CS</w:t>
            </w:r>
            <w:r w:rsidRPr="0067607D">
              <w:rPr>
                <w:rFonts w:hint="eastAsia"/>
                <w:sz w:val="22"/>
                <w:szCs w:val="22"/>
              </w:rPr>
              <w:t>内蔵型も含む）</w:t>
            </w:r>
          </w:p>
        </w:tc>
        <w:tc>
          <w:tcPr>
            <w:tcW w:w="3118" w:type="dxa"/>
            <w:shd w:val="clear" w:color="auto" w:fill="auto"/>
          </w:tcPr>
          <w:p w14:paraId="7517A82B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本体</w:t>
            </w:r>
          </w:p>
          <w:p w14:paraId="279B79AD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端子台、内部機器</w:t>
            </w:r>
          </w:p>
          <w:p w14:paraId="1297A5A9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過電流保護素子</w:t>
            </w:r>
          </w:p>
          <w:p w14:paraId="5EBB06A1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逆流防止ダイオード</w:t>
            </w:r>
          </w:p>
          <w:p w14:paraId="47FA3E35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断路器・開閉器</w:t>
            </w:r>
          </w:p>
          <w:p w14:paraId="66314A6C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避雷器</w:t>
            </w:r>
          </w:p>
          <w:p w14:paraId="0C0102E7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接地線</w:t>
            </w:r>
          </w:p>
          <w:p w14:paraId="1DD92073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試験</w:t>
            </w:r>
          </w:p>
        </w:tc>
        <w:tc>
          <w:tcPr>
            <w:tcW w:w="2693" w:type="dxa"/>
            <w:shd w:val="clear" w:color="auto" w:fill="auto"/>
          </w:tcPr>
          <w:p w14:paraId="2DBEAF06" w14:textId="77777777" w:rsidR="00E23361" w:rsidRPr="0067607D" w:rsidRDefault="00E23361" w:rsidP="0067607D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70872082" w14:textId="77777777" w:rsidTr="0067607D">
        <w:tc>
          <w:tcPr>
            <w:tcW w:w="3369" w:type="dxa"/>
            <w:shd w:val="clear" w:color="auto" w:fill="auto"/>
          </w:tcPr>
          <w:p w14:paraId="3B54658D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電力量計</w:t>
            </w:r>
          </w:p>
        </w:tc>
        <w:tc>
          <w:tcPr>
            <w:tcW w:w="3118" w:type="dxa"/>
            <w:shd w:val="clear" w:color="auto" w:fill="auto"/>
          </w:tcPr>
          <w:p w14:paraId="2FC8A5D8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メータ</w:t>
            </w:r>
          </w:p>
        </w:tc>
        <w:tc>
          <w:tcPr>
            <w:tcW w:w="2693" w:type="dxa"/>
            <w:shd w:val="clear" w:color="auto" w:fill="auto"/>
          </w:tcPr>
          <w:p w14:paraId="3F8F1E38" w14:textId="77777777" w:rsidR="00E23361" w:rsidRPr="0067607D" w:rsidRDefault="00E23361" w:rsidP="0067607D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5588EC5F" w14:textId="77777777" w:rsidTr="0067607D">
        <w:tc>
          <w:tcPr>
            <w:tcW w:w="3369" w:type="dxa"/>
            <w:shd w:val="clear" w:color="auto" w:fill="auto"/>
          </w:tcPr>
          <w:p w14:paraId="0AF71716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漏電遮断器</w:t>
            </w:r>
          </w:p>
        </w:tc>
        <w:tc>
          <w:tcPr>
            <w:tcW w:w="3118" w:type="dxa"/>
            <w:shd w:val="clear" w:color="auto" w:fill="auto"/>
          </w:tcPr>
          <w:p w14:paraId="443D6435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本体</w:t>
            </w:r>
          </w:p>
          <w:p w14:paraId="023A2E75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操作部</w:t>
            </w:r>
          </w:p>
          <w:p w14:paraId="0D14F2E2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端子部</w:t>
            </w:r>
          </w:p>
          <w:p w14:paraId="77B67A4E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配線</w:t>
            </w:r>
          </w:p>
        </w:tc>
        <w:tc>
          <w:tcPr>
            <w:tcW w:w="2693" w:type="dxa"/>
            <w:shd w:val="clear" w:color="auto" w:fill="auto"/>
          </w:tcPr>
          <w:p w14:paraId="2E7EE7A2" w14:textId="77777777" w:rsidR="00E23361" w:rsidRPr="0067607D" w:rsidRDefault="00E23361" w:rsidP="0067607D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7BE00663" w14:textId="77777777" w:rsidTr="0067607D">
        <w:tc>
          <w:tcPr>
            <w:tcW w:w="3369" w:type="dxa"/>
            <w:shd w:val="clear" w:color="auto" w:fill="auto"/>
          </w:tcPr>
          <w:p w14:paraId="00E0CD09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P</w:t>
            </w:r>
            <w:r w:rsidRPr="0067607D">
              <w:rPr>
                <w:sz w:val="22"/>
                <w:szCs w:val="22"/>
              </w:rPr>
              <w:t>CS</w:t>
            </w:r>
          </w:p>
        </w:tc>
        <w:tc>
          <w:tcPr>
            <w:tcW w:w="3118" w:type="dxa"/>
            <w:shd w:val="clear" w:color="auto" w:fill="auto"/>
          </w:tcPr>
          <w:p w14:paraId="4B26818D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本体</w:t>
            </w:r>
          </w:p>
          <w:p w14:paraId="1F44C94E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避雷器</w:t>
            </w:r>
          </w:p>
          <w:p w14:paraId="2CEB746D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通気状態</w:t>
            </w:r>
          </w:p>
          <w:p w14:paraId="5FDE5130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端子台、内部機器</w:t>
            </w:r>
          </w:p>
          <w:p w14:paraId="6EDD853D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蓄電装置、</w:t>
            </w:r>
            <w:r w:rsidRPr="0067607D">
              <w:rPr>
                <w:rFonts w:hint="eastAsia"/>
                <w:sz w:val="22"/>
                <w:szCs w:val="22"/>
              </w:rPr>
              <w:t>U</w:t>
            </w:r>
            <w:r w:rsidRPr="0067607D">
              <w:rPr>
                <w:sz w:val="22"/>
                <w:szCs w:val="22"/>
              </w:rPr>
              <w:t>PS</w:t>
            </w:r>
          </w:p>
          <w:p w14:paraId="434D5717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試験</w:t>
            </w:r>
          </w:p>
        </w:tc>
        <w:tc>
          <w:tcPr>
            <w:tcW w:w="2693" w:type="dxa"/>
            <w:shd w:val="clear" w:color="auto" w:fill="auto"/>
          </w:tcPr>
          <w:p w14:paraId="0912F6C9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1</w:t>
            </w:r>
            <w:r w:rsidRPr="0067607D">
              <w:rPr>
                <w:rFonts w:hint="eastAsia"/>
                <w:sz w:val="22"/>
                <w:szCs w:val="22"/>
              </w:rPr>
              <w:t>回</w:t>
            </w:r>
            <w:r w:rsidRPr="0067607D">
              <w:rPr>
                <w:rFonts w:hint="eastAsia"/>
                <w:sz w:val="22"/>
                <w:szCs w:val="22"/>
              </w:rPr>
              <w:t>/</w:t>
            </w:r>
            <w:r w:rsidRPr="0067607D">
              <w:rPr>
                <w:rFonts w:hint="eastAsia"/>
                <w:sz w:val="22"/>
                <w:szCs w:val="22"/>
              </w:rPr>
              <w:t>月</w:t>
            </w:r>
          </w:p>
          <w:p w14:paraId="37921FF0" w14:textId="77777777" w:rsidR="00E23361" w:rsidRPr="0067607D" w:rsidRDefault="00E23361" w:rsidP="0067607D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及び適宜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6EDB0AF9" w14:textId="77777777" w:rsidTr="0067607D">
        <w:tc>
          <w:tcPr>
            <w:tcW w:w="3369" w:type="dxa"/>
            <w:shd w:val="clear" w:color="auto" w:fill="auto"/>
          </w:tcPr>
          <w:p w14:paraId="5C61F9C0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データ収集装置、遠隔制御装置</w:t>
            </w:r>
          </w:p>
        </w:tc>
        <w:tc>
          <w:tcPr>
            <w:tcW w:w="3118" w:type="dxa"/>
            <w:shd w:val="clear" w:color="auto" w:fill="auto"/>
          </w:tcPr>
          <w:p w14:paraId="35B72945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本体</w:t>
            </w:r>
          </w:p>
          <w:p w14:paraId="4EB712D5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通信線</w:t>
            </w:r>
          </w:p>
          <w:p w14:paraId="605A5C41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遠隔操作・制御</w:t>
            </w:r>
          </w:p>
        </w:tc>
        <w:tc>
          <w:tcPr>
            <w:tcW w:w="2693" w:type="dxa"/>
            <w:shd w:val="clear" w:color="auto" w:fill="auto"/>
          </w:tcPr>
          <w:p w14:paraId="05921284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1</w:t>
            </w:r>
            <w:r w:rsidRPr="0067607D">
              <w:rPr>
                <w:rFonts w:hint="eastAsia"/>
                <w:sz w:val="22"/>
                <w:szCs w:val="22"/>
              </w:rPr>
              <w:t>回</w:t>
            </w:r>
            <w:r w:rsidRPr="0067607D">
              <w:rPr>
                <w:rFonts w:hint="eastAsia"/>
                <w:sz w:val="22"/>
                <w:szCs w:val="22"/>
              </w:rPr>
              <w:t>/</w:t>
            </w:r>
            <w:r w:rsidRPr="0067607D">
              <w:rPr>
                <w:rFonts w:hint="eastAsia"/>
                <w:sz w:val="22"/>
                <w:szCs w:val="22"/>
              </w:rPr>
              <w:t>月</w:t>
            </w:r>
          </w:p>
          <w:p w14:paraId="4FDD10D1" w14:textId="77777777" w:rsidR="00E23361" w:rsidRPr="0067607D" w:rsidRDefault="00E23361" w:rsidP="0067607D">
            <w:pPr>
              <w:spacing w:line="296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及び適宜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26B8E783" w14:textId="77777777" w:rsidTr="0067607D">
        <w:tc>
          <w:tcPr>
            <w:tcW w:w="3369" w:type="dxa"/>
            <w:shd w:val="clear" w:color="auto" w:fill="auto"/>
          </w:tcPr>
          <w:p w14:paraId="6440E59F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センサ類</w:t>
            </w:r>
          </w:p>
        </w:tc>
        <w:tc>
          <w:tcPr>
            <w:tcW w:w="3118" w:type="dxa"/>
            <w:shd w:val="clear" w:color="auto" w:fill="auto"/>
          </w:tcPr>
          <w:p w14:paraId="28B5E5A5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本体</w:t>
            </w:r>
          </w:p>
        </w:tc>
        <w:tc>
          <w:tcPr>
            <w:tcW w:w="2693" w:type="dxa"/>
            <w:shd w:val="clear" w:color="auto" w:fill="auto"/>
          </w:tcPr>
          <w:p w14:paraId="6537BF75" w14:textId="77777777" w:rsidR="00E23361" w:rsidRPr="0067607D" w:rsidRDefault="00E23361" w:rsidP="0067607D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</w:tbl>
    <w:p w14:paraId="1E9657AC" w14:textId="77777777" w:rsidR="00E23361" w:rsidRPr="00380269" w:rsidRDefault="00E23361" w:rsidP="00E23361">
      <w:pPr>
        <w:spacing w:line="296" w:lineRule="exact"/>
        <w:ind w:left="220" w:hangingChars="100" w:hanging="22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＊このほか、設置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年目点検、設置</w:t>
      </w:r>
      <w:r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年目点検、設置</w:t>
      </w:r>
      <w:r>
        <w:rPr>
          <w:rFonts w:hint="eastAsia"/>
          <w:sz w:val="22"/>
          <w:szCs w:val="22"/>
        </w:rPr>
        <w:t>9</w:t>
      </w:r>
      <w:r>
        <w:rPr>
          <w:rFonts w:hint="eastAsia"/>
          <w:sz w:val="22"/>
          <w:szCs w:val="22"/>
        </w:rPr>
        <w:t>年目以降</w:t>
      </w:r>
      <w:r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年ごと点検</w:t>
      </w:r>
      <w:r w:rsidR="00702299">
        <w:rPr>
          <w:rFonts w:hint="eastAsia"/>
          <w:sz w:val="22"/>
          <w:szCs w:val="22"/>
        </w:rPr>
        <w:t>も</w:t>
      </w:r>
      <w:r>
        <w:rPr>
          <w:rFonts w:hint="eastAsia"/>
          <w:sz w:val="22"/>
          <w:szCs w:val="22"/>
        </w:rPr>
        <w:t>実施する。</w:t>
      </w:r>
    </w:p>
    <w:p w14:paraId="08AE151D" w14:textId="77777777" w:rsidR="00313FD6" w:rsidRDefault="00C625D4" w:rsidP="00C625D4">
      <w:pPr>
        <w:spacing w:line="296" w:lineRule="exact"/>
        <w:ind w:left="220" w:hangingChars="10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Pr="00A927CB">
        <w:rPr>
          <w:rFonts w:hint="eastAsia"/>
          <w:sz w:val="22"/>
          <w:szCs w:val="22"/>
        </w:rPr>
        <w:t>地震</w:t>
      </w:r>
      <w:r>
        <w:rPr>
          <w:rFonts w:hint="eastAsia"/>
          <w:sz w:val="22"/>
          <w:szCs w:val="22"/>
        </w:rPr>
        <w:t>、</w:t>
      </w:r>
      <w:r w:rsidRPr="00A927CB">
        <w:rPr>
          <w:rFonts w:hint="eastAsia"/>
          <w:sz w:val="22"/>
          <w:szCs w:val="22"/>
        </w:rPr>
        <w:t>台風</w:t>
      </w:r>
      <w:r>
        <w:rPr>
          <w:rFonts w:hint="eastAsia"/>
          <w:sz w:val="22"/>
          <w:szCs w:val="22"/>
        </w:rPr>
        <w:t>、</w:t>
      </w:r>
      <w:r w:rsidRPr="00A927CB">
        <w:rPr>
          <w:rFonts w:hint="eastAsia"/>
          <w:sz w:val="22"/>
          <w:szCs w:val="22"/>
        </w:rPr>
        <w:t>洪水</w:t>
      </w:r>
      <w:r>
        <w:rPr>
          <w:rFonts w:hint="eastAsia"/>
          <w:sz w:val="22"/>
          <w:szCs w:val="22"/>
        </w:rPr>
        <w:t>、</w:t>
      </w:r>
      <w:r w:rsidRPr="00A927CB">
        <w:rPr>
          <w:rFonts w:hint="eastAsia"/>
          <w:sz w:val="22"/>
          <w:szCs w:val="22"/>
        </w:rPr>
        <w:t>悪天候（大雨・強風・大雪・雹など</w:t>
      </w:r>
      <w:r>
        <w:rPr>
          <w:rFonts w:hint="eastAsia"/>
          <w:sz w:val="22"/>
          <w:szCs w:val="22"/>
        </w:rPr>
        <w:t>）</w:t>
      </w:r>
      <w:r w:rsidRPr="00A927CB">
        <w:rPr>
          <w:rFonts w:hint="eastAsia"/>
          <w:sz w:val="22"/>
          <w:szCs w:val="22"/>
        </w:rPr>
        <w:t>及び火災</w:t>
      </w:r>
      <w:r>
        <w:rPr>
          <w:rFonts w:hint="eastAsia"/>
          <w:sz w:val="22"/>
          <w:szCs w:val="22"/>
        </w:rPr>
        <w:t>、</w:t>
      </w:r>
      <w:r w:rsidRPr="00A927CB">
        <w:rPr>
          <w:rFonts w:hint="eastAsia"/>
          <w:sz w:val="22"/>
          <w:szCs w:val="22"/>
        </w:rPr>
        <w:t>落雷などの後</w:t>
      </w:r>
      <w:r w:rsidR="00E23361">
        <w:rPr>
          <w:rFonts w:hint="eastAsia"/>
          <w:sz w:val="22"/>
          <w:szCs w:val="22"/>
        </w:rPr>
        <w:t>。</w:t>
      </w:r>
    </w:p>
    <w:sectPr w:rsidR="00313FD6" w:rsidSect="00FC1BEC">
      <w:headerReference w:type="default" r:id="rId8"/>
      <w:pgSz w:w="11906" w:h="16838" w:code="9"/>
      <w:pgMar w:top="1525" w:right="1474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D8994" w14:textId="77777777" w:rsidR="00DA3E5B" w:rsidRDefault="00DA3E5B" w:rsidP="00581BB6">
      <w:r>
        <w:separator/>
      </w:r>
    </w:p>
  </w:endnote>
  <w:endnote w:type="continuationSeparator" w:id="0">
    <w:p w14:paraId="0BBF5FF7" w14:textId="77777777" w:rsidR="00DA3E5B" w:rsidRDefault="00DA3E5B" w:rsidP="0058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E74CF" w14:textId="77777777" w:rsidR="00DA3E5B" w:rsidRDefault="00DA3E5B" w:rsidP="00581BB6">
      <w:r>
        <w:separator/>
      </w:r>
    </w:p>
  </w:footnote>
  <w:footnote w:type="continuationSeparator" w:id="0">
    <w:p w14:paraId="03F04A4E" w14:textId="77777777" w:rsidR="00DA3E5B" w:rsidRDefault="00DA3E5B" w:rsidP="00581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5BF33" w14:textId="77777777" w:rsidR="00313FD6" w:rsidRPr="00313FD6" w:rsidRDefault="00313FD6" w:rsidP="00313FD6">
    <w:pPr>
      <w:pStyle w:val="a5"/>
      <w:jc w:val="right"/>
      <w:rPr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068B3" w14:textId="77777777" w:rsidR="00170DEE" w:rsidRPr="00313FD6" w:rsidRDefault="00170DEE" w:rsidP="00313FD6">
    <w:pPr>
      <w:pStyle w:val="a5"/>
      <w:jc w:val="right"/>
      <w:rPr>
        <w:bdr w:val="single" w:sz="4" w:space="0" w:color="auto"/>
      </w:rPr>
    </w:pPr>
    <w:r w:rsidRPr="00313FD6">
      <w:rPr>
        <w:rFonts w:hint="eastAsia"/>
        <w:bdr w:val="single" w:sz="4" w:space="0" w:color="auto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D5081"/>
    <w:multiLevelType w:val="hybridMultilevel"/>
    <w:tmpl w:val="04406EE8"/>
    <w:lvl w:ilvl="0" w:tplc="C1DA55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8124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3"/>
  <w:drawingGridVerticalSpacing w:val="35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0269"/>
    <w:rsid w:val="00017DFC"/>
    <w:rsid w:val="00022C41"/>
    <w:rsid w:val="000617CA"/>
    <w:rsid w:val="0006592E"/>
    <w:rsid w:val="00065D57"/>
    <w:rsid w:val="00093EB5"/>
    <w:rsid w:val="00094B40"/>
    <w:rsid w:val="000958ED"/>
    <w:rsid w:val="00096463"/>
    <w:rsid w:val="000C0ADD"/>
    <w:rsid w:val="000C7934"/>
    <w:rsid w:val="000D00CE"/>
    <w:rsid w:val="000F3E57"/>
    <w:rsid w:val="0011082A"/>
    <w:rsid w:val="00127207"/>
    <w:rsid w:val="00131458"/>
    <w:rsid w:val="00150C65"/>
    <w:rsid w:val="0015778D"/>
    <w:rsid w:val="00170DEE"/>
    <w:rsid w:val="00187900"/>
    <w:rsid w:val="00187D4A"/>
    <w:rsid w:val="00194C3F"/>
    <w:rsid w:val="001C1473"/>
    <w:rsid w:val="001F02F3"/>
    <w:rsid w:val="00200A55"/>
    <w:rsid w:val="00205974"/>
    <w:rsid w:val="0021227B"/>
    <w:rsid w:val="00220991"/>
    <w:rsid w:val="00235784"/>
    <w:rsid w:val="002511AB"/>
    <w:rsid w:val="0027031D"/>
    <w:rsid w:val="002759D6"/>
    <w:rsid w:val="002874A5"/>
    <w:rsid w:val="002B009E"/>
    <w:rsid w:val="002B6FF1"/>
    <w:rsid w:val="002C6C12"/>
    <w:rsid w:val="002D4C76"/>
    <w:rsid w:val="00313E09"/>
    <w:rsid w:val="00313FD6"/>
    <w:rsid w:val="00327C88"/>
    <w:rsid w:val="00337030"/>
    <w:rsid w:val="003434CF"/>
    <w:rsid w:val="00364777"/>
    <w:rsid w:val="00365A75"/>
    <w:rsid w:val="003676B6"/>
    <w:rsid w:val="00380269"/>
    <w:rsid w:val="00383038"/>
    <w:rsid w:val="00390C9C"/>
    <w:rsid w:val="003B784E"/>
    <w:rsid w:val="003D0905"/>
    <w:rsid w:val="003D481B"/>
    <w:rsid w:val="003E7536"/>
    <w:rsid w:val="003E7832"/>
    <w:rsid w:val="003F5B4E"/>
    <w:rsid w:val="004205C2"/>
    <w:rsid w:val="004215B3"/>
    <w:rsid w:val="004231C2"/>
    <w:rsid w:val="00444D24"/>
    <w:rsid w:val="004511DA"/>
    <w:rsid w:val="00464B03"/>
    <w:rsid w:val="00487956"/>
    <w:rsid w:val="004C58C1"/>
    <w:rsid w:val="004D5ECF"/>
    <w:rsid w:val="004D7376"/>
    <w:rsid w:val="00505A03"/>
    <w:rsid w:val="005266D6"/>
    <w:rsid w:val="00527630"/>
    <w:rsid w:val="00575012"/>
    <w:rsid w:val="00581BB6"/>
    <w:rsid w:val="00582BA2"/>
    <w:rsid w:val="005B0F29"/>
    <w:rsid w:val="005D7948"/>
    <w:rsid w:val="005E4960"/>
    <w:rsid w:val="005F3B71"/>
    <w:rsid w:val="005F630D"/>
    <w:rsid w:val="00611872"/>
    <w:rsid w:val="00646EB9"/>
    <w:rsid w:val="00660479"/>
    <w:rsid w:val="00660698"/>
    <w:rsid w:val="00671E7E"/>
    <w:rsid w:val="0067607D"/>
    <w:rsid w:val="006804F7"/>
    <w:rsid w:val="00696105"/>
    <w:rsid w:val="006D57B8"/>
    <w:rsid w:val="006D7DA5"/>
    <w:rsid w:val="006E27BF"/>
    <w:rsid w:val="006E3C69"/>
    <w:rsid w:val="00702299"/>
    <w:rsid w:val="00705DD4"/>
    <w:rsid w:val="007149E3"/>
    <w:rsid w:val="00716CF0"/>
    <w:rsid w:val="0072202D"/>
    <w:rsid w:val="0073424A"/>
    <w:rsid w:val="00741923"/>
    <w:rsid w:val="007501AE"/>
    <w:rsid w:val="007719AB"/>
    <w:rsid w:val="00831493"/>
    <w:rsid w:val="00853F82"/>
    <w:rsid w:val="00881F5F"/>
    <w:rsid w:val="008E2E40"/>
    <w:rsid w:val="008E352F"/>
    <w:rsid w:val="00901C57"/>
    <w:rsid w:val="00922993"/>
    <w:rsid w:val="00950242"/>
    <w:rsid w:val="00953F1C"/>
    <w:rsid w:val="009702BF"/>
    <w:rsid w:val="00983EF8"/>
    <w:rsid w:val="009A626C"/>
    <w:rsid w:val="009D472D"/>
    <w:rsid w:val="009D4F64"/>
    <w:rsid w:val="009D7AFC"/>
    <w:rsid w:val="00A02219"/>
    <w:rsid w:val="00A13656"/>
    <w:rsid w:val="00A54798"/>
    <w:rsid w:val="00A60E9A"/>
    <w:rsid w:val="00A72FB3"/>
    <w:rsid w:val="00A73BC0"/>
    <w:rsid w:val="00A76C2C"/>
    <w:rsid w:val="00A927CB"/>
    <w:rsid w:val="00AA2539"/>
    <w:rsid w:val="00AD223A"/>
    <w:rsid w:val="00AE1C65"/>
    <w:rsid w:val="00AE251A"/>
    <w:rsid w:val="00B12774"/>
    <w:rsid w:val="00B2339F"/>
    <w:rsid w:val="00B60D20"/>
    <w:rsid w:val="00B673E3"/>
    <w:rsid w:val="00B953EE"/>
    <w:rsid w:val="00BD0922"/>
    <w:rsid w:val="00BD1B4E"/>
    <w:rsid w:val="00BF0A84"/>
    <w:rsid w:val="00BF0E29"/>
    <w:rsid w:val="00C04080"/>
    <w:rsid w:val="00C22719"/>
    <w:rsid w:val="00C56804"/>
    <w:rsid w:val="00C625D4"/>
    <w:rsid w:val="00C85F48"/>
    <w:rsid w:val="00C92AC2"/>
    <w:rsid w:val="00CA3195"/>
    <w:rsid w:val="00CC617D"/>
    <w:rsid w:val="00CD6F05"/>
    <w:rsid w:val="00CD71E4"/>
    <w:rsid w:val="00CE74A5"/>
    <w:rsid w:val="00CF3C8C"/>
    <w:rsid w:val="00D00D61"/>
    <w:rsid w:val="00D337C4"/>
    <w:rsid w:val="00D33FC3"/>
    <w:rsid w:val="00D46751"/>
    <w:rsid w:val="00D578C8"/>
    <w:rsid w:val="00D729FA"/>
    <w:rsid w:val="00D80317"/>
    <w:rsid w:val="00D900EC"/>
    <w:rsid w:val="00D97C80"/>
    <w:rsid w:val="00DA3E5B"/>
    <w:rsid w:val="00DA5929"/>
    <w:rsid w:val="00DA605E"/>
    <w:rsid w:val="00DB0362"/>
    <w:rsid w:val="00DB0925"/>
    <w:rsid w:val="00E01C8B"/>
    <w:rsid w:val="00E10EB4"/>
    <w:rsid w:val="00E20059"/>
    <w:rsid w:val="00E23361"/>
    <w:rsid w:val="00E4175A"/>
    <w:rsid w:val="00E4269C"/>
    <w:rsid w:val="00E5544A"/>
    <w:rsid w:val="00E56348"/>
    <w:rsid w:val="00E6234B"/>
    <w:rsid w:val="00E87C08"/>
    <w:rsid w:val="00E95166"/>
    <w:rsid w:val="00EA161B"/>
    <w:rsid w:val="00EA50A2"/>
    <w:rsid w:val="00ED1F96"/>
    <w:rsid w:val="00F17ADF"/>
    <w:rsid w:val="00F209BD"/>
    <w:rsid w:val="00F45871"/>
    <w:rsid w:val="00F72825"/>
    <w:rsid w:val="00F836A6"/>
    <w:rsid w:val="00F838B8"/>
    <w:rsid w:val="00F95089"/>
    <w:rsid w:val="00FC1BEC"/>
    <w:rsid w:val="00FC3343"/>
    <w:rsid w:val="00FF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98EE2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 Indent"/>
    <w:basedOn w:val="a"/>
    <w:pPr>
      <w:autoSpaceDN w:val="0"/>
      <w:spacing w:line="425" w:lineRule="exact"/>
      <w:ind w:left="227" w:firstLine="210"/>
    </w:pPr>
    <w:rPr>
      <w:sz w:val="22"/>
    </w:rPr>
  </w:style>
  <w:style w:type="paragraph" w:styleId="2">
    <w:name w:val="Body Text Indent 2"/>
    <w:basedOn w:val="a"/>
    <w:pPr>
      <w:spacing w:line="400" w:lineRule="exact"/>
      <w:ind w:left="851" w:hanging="851"/>
    </w:pPr>
    <w:rPr>
      <w:sz w:val="18"/>
    </w:rPr>
  </w:style>
  <w:style w:type="paragraph" w:styleId="a5">
    <w:name w:val="header"/>
    <w:basedOn w:val="a"/>
    <w:link w:val="a6"/>
    <w:uiPriority w:val="99"/>
    <w:unhideWhenUsed/>
    <w:rsid w:val="00581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81BB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81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1BB6"/>
    <w:rPr>
      <w:kern w:val="2"/>
      <w:sz w:val="21"/>
    </w:rPr>
  </w:style>
  <w:style w:type="character" w:styleId="a9">
    <w:name w:val="Hyperlink"/>
    <w:uiPriority w:val="99"/>
    <w:semiHidden/>
    <w:unhideWhenUsed/>
    <w:rsid w:val="00327C8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303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8303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094B4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94B40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094B40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94B40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94B40"/>
    <w:rPr>
      <w:b/>
      <w:bCs/>
      <w:kern w:val="2"/>
      <w:sz w:val="21"/>
    </w:rPr>
  </w:style>
  <w:style w:type="table" w:styleId="af1">
    <w:name w:val="Table Grid"/>
    <w:basedOn w:val="a1"/>
    <w:uiPriority w:val="59"/>
    <w:rsid w:val="00750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235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8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2024-02-02T08:07:00Z</dcterms:created>
  <dcterms:modified xsi:type="dcterms:W3CDTF">2024-02-02T08:07:00Z</dcterms:modified>
</cp:coreProperties>
</file>